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9"/>
      </w:tblGrid>
      <w:tr w:rsidR="00871945" w:rsidRPr="004C2822" w14:paraId="04AA60C7" w14:textId="77777777" w:rsidTr="54777A93">
        <w:trPr>
          <w:trHeight w:val="13290"/>
        </w:trPr>
        <w:tc>
          <w:tcPr>
            <w:tcW w:w="10019" w:type="dxa"/>
          </w:tcPr>
          <w:p w14:paraId="3BE85793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</w:p>
          <w:p w14:paraId="5B74768C" w14:textId="77777777" w:rsidR="00871945" w:rsidRPr="004C2822" w:rsidRDefault="00871945" w:rsidP="0039089B">
            <w:pPr>
              <w:tabs>
                <w:tab w:val="left" w:pos="8460"/>
                <w:tab w:val="right" w:pos="10134"/>
              </w:tabs>
              <w:ind w:left="0" w:hanging="2"/>
              <w:jc w:val="left"/>
              <w:rPr>
                <w:rFonts w:ascii="Garamond" w:hAnsi="Garamond"/>
                <w:color w:val="000000"/>
              </w:rPr>
            </w:pPr>
            <w:r w:rsidRPr="004C2822">
              <w:rPr>
                <w:rFonts w:ascii="Garamond" w:hAnsi="Garamond"/>
                <w:b/>
                <w:color w:val="000000"/>
              </w:rPr>
              <w:tab/>
            </w:r>
            <w:r w:rsidRPr="004C2822">
              <w:rPr>
                <w:rFonts w:ascii="Garamond" w:hAnsi="Garamond"/>
                <w:b/>
                <w:color w:val="000000"/>
              </w:rPr>
              <w:tab/>
            </w:r>
          </w:p>
          <w:p w14:paraId="74F64966" w14:textId="68395598" w:rsidR="00871945" w:rsidRPr="004C2822" w:rsidRDefault="00871945" w:rsidP="004F0BFA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</w:p>
          <w:p w14:paraId="45C59243" w14:textId="239B2554" w:rsidR="00AF51F0" w:rsidRPr="004C2822" w:rsidRDefault="004F0BFA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 xml:space="preserve">PROCEDURA OCENY CZĘŚCI PROJEKTOWEJ OFERT SKŁADANYCH W POSTĘPOWANIU PRZETARGOWYM </w:t>
            </w:r>
            <w:r w:rsidR="00623A0F" w:rsidRPr="004C2822">
              <w:rPr>
                <w:rFonts w:ascii="Garamond" w:hAnsi="Garamond"/>
                <w:b/>
                <w:color w:val="000000" w:themeColor="text1"/>
              </w:rPr>
              <w:t>NA: „</w:t>
            </w:r>
            <w:r w:rsidR="00AC7652" w:rsidRPr="004C2822">
              <w:rPr>
                <w:rFonts w:ascii="Garamond" w:hAnsi="Garamond"/>
                <w:b/>
                <w:color w:val="000000" w:themeColor="text1"/>
              </w:rPr>
              <w:t>Wykonanie szczegółowej dokumentac</w:t>
            </w:r>
            <w:r w:rsidR="00623A0F">
              <w:rPr>
                <w:rFonts w:ascii="Garamond" w:hAnsi="Garamond"/>
                <w:b/>
                <w:color w:val="000000" w:themeColor="text1"/>
              </w:rPr>
              <w:t xml:space="preserve">ji projektowo-kosztorysowej dla </w:t>
            </w:r>
            <w:r w:rsidR="00AC7652" w:rsidRPr="004C2822">
              <w:rPr>
                <w:rFonts w:ascii="Garamond" w:hAnsi="Garamond"/>
                <w:b/>
                <w:color w:val="000000" w:themeColor="text1"/>
              </w:rPr>
              <w:t>zada</w:t>
            </w:r>
            <w:r w:rsidR="00623A0F">
              <w:rPr>
                <w:rFonts w:ascii="Garamond" w:hAnsi="Garamond"/>
                <w:b/>
                <w:color w:val="000000" w:themeColor="text1"/>
              </w:rPr>
              <w:t>nia</w:t>
            </w:r>
            <w:r w:rsidR="00AC7652" w:rsidRPr="004C2822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066D4F" w:rsidRPr="004C2822">
              <w:rPr>
                <w:rFonts w:ascii="Garamond" w:hAnsi="Garamond"/>
                <w:b/>
                <w:color w:val="000000" w:themeColor="text1"/>
              </w:rPr>
              <w:t>inwestycyjne</w:t>
            </w:r>
            <w:r w:rsidR="00066D4F">
              <w:rPr>
                <w:rFonts w:ascii="Garamond" w:hAnsi="Garamond"/>
                <w:b/>
                <w:color w:val="000000" w:themeColor="text1"/>
              </w:rPr>
              <w:t>go</w:t>
            </w:r>
            <w:r w:rsidR="00AC7652" w:rsidRPr="004C2822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7A1DC2" w:rsidRPr="004C2822">
              <w:rPr>
                <w:rFonts w:ascii="Garamond" w:hAnsi="Garamond"/>
                <w:b/>
                <w:color w:val="000000" w:themeColor="text1"/>
              </w:rPr>
              <w:t>p.n:</w:t>
            </w:r>
          </w:p>
          <w:p w14:paraId="4FAE7213" w14:textId="698726AB" w:rsidR="00623A0F" w:rsidRPr="00623A0F" w:rsidRDefault="00623A0F" w:rsidP="00623A0F">
            <w:pPr>
              <w:suppressAutoHyphens w:val="0"/>
              <w:autoSpaceDE w:val="0"/>
              <w:autoSpaceDN w:val="0"/>
              <w:adjustRightInd w:val="0"/>
              <w:spacing w:before="12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Lato"/>
                <w:b/>
                <w:color w:val="000000"/>
                <w:position w:val="0"/>
                <w:sz w:val="28"/>
              </w:rPr>
            </w:pPr>
          </w:p>
          <w:p w14:paraId="2EEB1226" w14:textId="2C7FD84A" w:rsidR="001C1EA7" w:rsidRDefault="00623A0F" w:rsidP="00623A0F">
            <w:pPr>
              <w:spacing w:before="120" w:line="276" w:lineRule="auto"/>
              <w:ind w:leftChars="0" w:left="2" w:hanging="2"/>
              <w:jc w:val="center"/>
              <w:rPr>
                <w:rFonts w:ascii="Garamond" w:hAnsi="Garamond" w:cs="Lato"/>
                <w:b/>
                <w:color w:val="000000"/>
                <w:position w:val="0"/>
                <w:szCs w:val="22"/>
              </w:rPr>
            </w:pPr>
            <w:r w:rsidRPr="00623A0F">
              <w:rPr>
                <w:rFonts w:ascii="Garamond" w:hAnsi="Garamond" w:cs="Lato"/>
                <w:b/>
                <w:color w:val="000000"/>
                <w:position w:val="0"/>
                <w:szCs w:val="22"/>
              </w:rPr>
              <w:t>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</w:t>
            </w:r>
          </w:p>
          <w:p w14:paraId="3F994BA6" w14:textId="77777777" w:rsidR="00623A0F" w:rsidRPr="00623A0F" w:rsidRDefault="00623A0F" w:rsidP="00623A0F">
            <w:pPr>
              <w:spacing w:before="120" w:line="276" w:lineRule="auto"/>
              <w:ind w:leftChars="0" w:left="3" w:hanging="3"/>
              <w:jc w:val="center"/>
              <w:rPr>
                <w:rFonts w:ascii="Garamond" w:hAnsi="Garamond"/>
                <w:b/>
                <w:color w:val="000000"/>
                <w:sz w:val="28"/>
              </w:rPr>
            </w:pPr>
          </w:p>
          <w:p w14:paraId="6129D35F" w14:textId="1C536139" w:rsidR="004F0BFA" w:rsidRPr="004C2822" w:rsidRDefault="004F0BFA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–</w:t>
            </w:r>
          </w:p>
          <w:p w14:paraId="6495852B" w14:textId="77777777" w:rsidR="004F0BFA" w:rsidRPr="004C2822" w:rsidRDefault="004F0BFA" w:rsidP="004F0BFA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PROJEKTU KONCEPCYJNEGO ARANŻACJI WNĘTRZ</w:t>
            </w:r>
          </w:p>
          <w:p w14:paraId="60477DF8" w14:textId="2BE267AF" w:rsidR="00CC0D2E" w:rsidRPr="004C2822" w:rsidRDefault="004F0BFA" w:rsidP="004F0BFA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HOTEL</w:t>
            </w:r>
            <w:r w:rsidR="00623A0F">
              <w:rPr>
                <w:rFonts w:ascii="Garamond" w:hAnsi="Garamond"/>
                <w:b/>
                <w:color w:val="000000" w:themeColor="text1"/>
              </w:rPr>
              <w:t>U REYMONTA w Łodzi</w:t>
            </w:r>
          </w:p>
          <w:p w14:paraId="276ABF46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</w:p>
          <w:p w14:paraId="4538A597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</w:p>
          <w:p w14:paraId="29355E6F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</w:p>
          <w:p w14:paraId="7F749439" w14:textId="7A959E4D" w:rsidR="00871945" w:rsidRPr="004C2822" w:rsidRDefault="004F0BFA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ZAMAWIAJĄCY:</w:t>
            </w:r>
          </w:p>
          <w:p w14:paraId="36674EFC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</w:p>
          <w:p w14:paraId="344DF230" w14:textId="35A8904E" w:rsidR="00871945" w:rsidRPr="004C2822" w:rsidRDefault="00CC0D2E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PHH</w:t>
            </w:r>
            <w:r w:rsidR="00871945" w:rsidRPr="004C2822">
              <w:rPr>
                <w:rFonts w:ascii="Garamond" w:hAnsi="Garamond"/>
                <w:b/>
                <w:color w:val="000000" w:themeColor="text1"/>
              </w:rPr>
              <w:t xml:space="preserve"> Hotele Sp. z o.o.</w:t>
            </w:r>
          </w:p>
          <w:p w14:paraId="2D50F0B5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ul. Żwirki i Wigury 1, 00-906 Warszawa</w:t>
            </w:r>
          </w:p>
          <w:p w14:paraId="152F1E5B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tel. 22 417 10 90</w:t>
            </w:r>
          </w:p>
          <w:p w14:paraId="4BAC514A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Cs/>
              </w:rPr>
            </w:pPr>
          </w:p>
          <w:p w14:paraId="2CB7619F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Cs/>
              </w:rPr>
            </w:pPr>
          </w:p>
          <w:p w14:paraId="1228CD28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Cs/>
              </w:rPr>
            </w:pPr>
          </w:p>
          <w:p w14:paraId="42533A71" w14:textId="716E5E6E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  <w:b/>
                <w:color w:val="000000"/>
              </w:rPr>
            </w:pPr>
            <w:r w:rsidRPr="004C2822">
              <w:rPr>
                <w:rFonts w:ascii="Garamond" w:hAnsi="Garamond"/>
                <w:b/>
                <w:color w:val="000000" w:themeColor="text1"/>
              </w:rPr>
              <w:t>LOKALIZACJA OBIEKT</w:t>
            </w:r>
            <w:r w:rsidR="00623A0F">
              <w:rPr>
                <w:rFonts w:ascii="Garamond" w:hAnsi="Garamond"/>
                <w:b/>
                <w:color w:val="000000" w:themeColor="text1"/>
              </w:rPr>
              <w:t>U</w:t>
            </w:r>
          </w:p>
          <w:p w14:paraId="6051B844" w14:textId="4F8F52A8" w:rsidR="00151769" w:rsidRPr="004C2822" w:rsidRDefault="00623A0F" w:rsidP="00623A0F">
            <w:pPr>
              <w:ind w:left="0" w:hanging="2"/>
              <w:jc w:val="center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color w:val="000000" w:themeColor="text1"/>
              </w:rPr>
              <w:t>REYMONT, ul. Legionów 81, 91-072 Łódź</w:t>
            </w:r>
          </w:p>
          <w:p w14:paraId="4D752C69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</w:rPr>
            </w:pPr>
          </w:p>
          <w:p w14:paraId="5BD90E01" w14:textId="77777777" w:rsidR="004F0BFA" w:rsidRPr="004C2822" w:rsidRDefault="004F0BFA" w:rsidP="00394812">
            <w:pPr>
              <w:ind w:leftChars="0" w:left="0" w:firstLineChars="0" w:firstLine="0"/>
              <w:rPr>
                <w:rFonts w:ascii="Garamond" w:hAnsi="Garamond"/>
                <w:b/>
                <w:color w:val="000000"/>
              </w:rPr>
            </w:pPr>
          </w:p>
          <w:p w14:paraId="2EA578BB" w14:textId="77777777" w:rsidR="00871945" w:rsidRPr="004C2822" w:rsidRDefault="00871945" w:rsidP="0039089B">
            <w:pPr>
              <w:ind w:left="0" w:hanging="2"/>
              <w:jc w:val="center"/>
              <w:rPr>
                <w:rFonts w:ascii="Garamond" w:hAnsi="Garamond"/>
              </w:rPr>
            </w:pPr>
          </w:p>
          <w:p w14:paraId="4AD279F8" w14:textId="14D067A7" w:rsidR="003F7CC7" w:rsidRPr="004C2822" w:rsidRDefault="00871945" w:rsidP="004F0BFA">
            <w:pPr>
              <w:ind w:left="0" w:hanging="2"/>
              <w:jc w:val="center"/>
              <w:rPr>
                <w:rFonts w:ascii="Garamond" w:hAnsi="Garamond"/>
                <w:b/>
              </w:rPr>
            </w:pPr>
            <w:bookmarkStart w:id="0" w:name="OLE_LINK5"/>
            <w:r w:rsidRPr="004C2822">
              <w:rPr>
                <w:rFonts w:ascii="Garamond" w:hAnsi="Garamond"/>
                <w:b/>
              </w:rPr>
              <w:t xml:space="preserve">Opracowanie </w:t>
            </w:r>
            <w:bookmarkEnd w:id="0"/>
            <w:r w:rsidR="00851E99" w:rsidRPr="004C2822">
              <w:rPr>
                <w:rFonts w:ascii="Garamond" w:hAnsi="Garamond"/>
                <w:b/>
              </w:rPr>
              <w:t>projektu koncepcyjnego aranżacji wnętrz obejmującego</w:t>
            </w:r>
            <w:r w:rsidRPr="004C2822">
              <w:rPr>
                <w:rFonts w:ascii="Garamond" w:hAnsi="Garamond"/>
                <w:b/>
              </w:rPr>
              <w:t xml:space="preserve"> </w:t>
            </w:r>
            <w:r w:rsidR="007A4237">
              <w:rPr>
                <w:rFonts w:ascii="Garamond" w:hAnsi="Garamond"/>
                <w:b/>
              </w:rPr>
              <w:t xml:space="preserve">wizualizacje części </w:t>
            </w:r>
            <w:r w:rsidR="0000746E">
              <w:rPr>
                <w:rFonts w:ascii="Garamond" w:hAnsi="Garamond"/>
                <w:b/>
              </w:rPr>
              <w:t>publicznej i</w:t>
            </w:r>
            <w:r w:rsidR="007A4237">
              <w:rPr>
                <w:rFonts w:ascii="Garamond" w:hAnsi="Garamond"/>
                <w:b/>
              </w:rPr>
              <w:t xml:space="preserve"> pokoju wzorcowego </w:t>
            </w:r>
            <w:r w:rsidR="00623A0F" w:rsidRPr="004C2822">
              <w:rPr>
                <w:rFonts w:ascii="Garamond" w:hAnsi="Garamond"/>
                <w:b/>
              </w:rPr>
              <w:t>oraz</w:t>
            </w:r>
            <w:r w:rsidRPr="004C2822">
              <w:rPr>
                <w:rFonts w:ascii="Garamond" w:hAnsi="Garamond"/>
                <w:b/>
              </w:rPr>
              <w:t xml:space="preserve"> pomieszczeń i części wspólnych w oparciu o wymagania franczyzodawcy </w:t>
            </w:r>
          </w:p>
          <w:p w14:paraId="01D2037D" w14:textId="0D3DA6BA" w:rsidR="0048123B" w:rsidRPr="0000746E" w:rsidRDefault="0000746E" w:rsidP="0000746E">
            <w:pPr>
              <w:ind w:leftChars="0" w:left="0" w:firstLineChars="0" w:firstLine="0"/>
              <w:jc w:val="center"/>
              <w:rPr>
                <w:rFonts w:ascii="Garamond" w:hAnsi="Garamond"/>
                <w:b/>
              </w:rPr>
            </w:pPr>
            <w:r w:rsidRPr="0000746E">
              <w:rPr>
                <w:rFonts w:ascii="Garamond" w:hAnsi="Garamond"/>
                <w:b/>
                <w:bCs/>
              </w:rPr>
              <w:t>AIDEN BRAND STANDARDS</w:t>
            </w:r>
          </w:p>
          <w:p w14:paraId="58DDB20F" w14:textId="77777777" w:rsidR="0048123B" w:rsidRPr="004C2822" w:rsidRDefault="0048123B" w:rsidP="004F0BFA">
            <w:pPr>
              <w:ind w:left="0" w:hanging="2"/>
              <w:jc w:val="center"/>
              <w:rPr>
                <w:rFonts w:ascii="Garamond" w:hAnsi="Garamond"/>
                <w:b/>
              </w:rPr>
            </w:pPr>
          </w:p>
          <w:p w14:paraId="55F0744C" w14:textId="1EFAE0AD" w:rsidR="00871945" w:rsidRPr="004C2822" w:rsidRDefault="00871945" w:rsidP="0048123B">
            <w:pPr>
              <w:ind w:left="0" w:hanging="2"/>
              <w:jc w:val="center"/>
              <w:rPr>
                <w:rFonts w:ascii="Garamond" w:hAnsi="Garamond"/>
                <w:color w:val="000000"/>
              </w:rPr>
            </w:pPr>
            <w:r w:rsidRPr="004C2822">
              <w:rPr>
                <w:rFonts w:ascii="Garamond" w:hAnsi="Garamond"/>
                <w:color w:val="000000" w:themeColor="text1"/>
              </w:rPr>
              <w:t xml:space="preserve">Warszawa, </w:t>
            </w:r>
            <w:r w:rsidR="00425AE0" w:rsidRPr="004C2822">
              <w:rPr>
                <w:rFonts w:ascii="Garamond" w:hAnsi="Garamond"/>
                <w:color w:val="000000" w:themeColor="text1"/>
              </w:rPr>
              <w:t>marzec</w:t>
            </w:r>
            <w:r w:rsidR="0048123B" w:rsidRPr="004C2822">
              <w:rPr>
                <w:rFonts w:ascii="Garamond" w:hAnsi="Garamond"/>
                <w:color w:val="000000" w:themeColor="text1"/>
              </w:rPr>
              <w:t xml:space="preserve"> </w:t>
            </w:r>
            <w:r w:rsidRPr="004C2822">
              <w:rPr>
                <w:rFonts w:ascii="Garamond" w:hAnsi="Garamond"/>
                <w:color w:val="000000" w:themeColor="text1"/>
              </w:rPr>
              <w:t>20</w:t>
            </w:r>
            <w:r w:rsidR="0048123B" w:rsidRPr="004C2822">
              <w:rPr>
                <w:rFonts w:ascii="Garamond" w:hAnsi="Garamond"/>
                <w:color w:val="000000" w:themeColor="text1"/>
              </w:rPr>
              <w:t>2</w:t>
            </w:r>
            <w:r w:rsidR="00425AE0" w:rsidRPr="004C2822">
              <w:rPr>
                <w:rFonts w:ascii="Garamond" w:hAnsi="Garamond"/>
                <w:color w:val="000000" w:themeColor="text1"/>
              </w:rPr>
              <w:t>1</w:t>
            </w:r>
          </w:p>
        </w:tc>
      </w:tr>
    </w:tbl>
    <w:p w14:paraId="174F6B9E" w14:textId="77777777" w:rsidR="00871945" w:rsidRPr="004C2822" w:rsidRDefault="00871945" w:rsidP="0048123B">
      <w:pPr>
        <w:pStyle w:val="rozdziaowy"/>
        <w:ind w:leftChars="0" w:left="0" w:firstLineChars="0" w:firstLine="0"/>
        <w:jc w:val="both"/>
        <w:rPr>
          <w:rFonts w:ascii="Garamond" w:hAnsi="Garamond"/>
          <w:sz w:val="24"/>
        </w:rPr>
        <w:sectPr w:rsidR="00871945" w:rsidRPr="004C2822" w:rsidSect="003908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AF1A4CF" w14:textId="11FC0A66" w:rsidR="00871945" w:rsidRPr="004C2822" w:rsidRDefault="00871945" w:rsidP="0048123B">
      <w:pPr>
        <w:pStyle w:val="Nagwek1"/>
        <w:ind w:leftChars="0" w:left="0" w:firstLineChars="0" w:firstLine="0"/>
        <w:rPr>
          <w:rFonts w:ascii="Garamond" w:hAnsi="Garamond"/>
        </w:rPr>
      </w:pPr>
      <w:bookmarkStart w:id="16" w:name="_Toc449645255"/>
      <w:r w:rsidRPr="004C2822">
        <w:rPr>
          <w:rFonts w:ascii="Garamond" w:hAnsi="Garamond"/>
        </w:rPr>
        <w:lastRenderedPageBreak/>
        <w:t>ROZDZIAŁ I - POSTANOWIENIA OGÓLNE</w:t>
      </w:r>
      <w:bookmarkEnd w:id="16"/>
    </w:p>
    <w:p w14:paraId="734C50F1" w14:textId="15A19CDC" w:rsidR="00871945" w:rsidRPr="004C2822" w:rsidRDefault="00871945" w:rsidP="00871945">
      <w:pPr>
        <w:pStyle w:val="Nagwek2"/>
        <w:numPr>
          <w:ilvl w:val="0"/>
          <w:numId w:val="18"/>
        </w:numPr>
        <w:ind w:leftChars="0" w:left="567" w:firstLineChars="0" w:hanging="567"/>
        <w:rPr>
          <w:rFonts w:ascii="Garamond" w:hAnsi="Garamond"/>
        </w:rPr>
      </w:pPr>
      <w:bookmarkStart w:id="17" w:name="_Toc449645256"/>
      <w:r w:rsidRPr="004C2822">
        <w:rPr>
          <w:rFonts w:ascii="Garamond" w:hAnsi="Garamond"/>
        </w:rPr>
        <w:t xml:space="preserve">Informacje o </w:t>
      </w:r>
      <w:bookmarkEnd w:id="17"/>
      <w:r w:rsidR="001C1518" w:rsidRPr="004C2822">
        <w:rPr>
          <w:rFonts w:ascii="Garamond" w:hAnsi="Garamond"/>
        </w:rPr>
        <w:t>Zamawiającym i Postępowaniu</w:t>
      </w:r>
    </w:p>
    <w:p w14:paraId="5ECAFB5B" w14:textId="47802EFF" w:rsidR="00425AE0" w:rsidRPr="004C2822" w:rsidRDefault="00623A0F" w:rsidP="001C1518">
      <w:pPr>
        <w:ind w:left="0" w:hanging="2"/>
        <w:rPr>
          <w:rFonts w:ascii="Garamond" w:hAnsi="Garamond"/>
        </w:rPr>
      </w:pPr>
      <w:r w:rsidRPr="004C2822">
        <w:rPr>
          <w:rFonts w:ascii="Garamond" w:hAnsi="Garamond"/>
        </w:rPr>
        <w:t>Zamawiającym w</w:t>
      </w:r>
      <w:r w:rsidR="001C1518" w:rsidRPr="004C2822">
        <w:rPr>
          <w:rFonts w:ascii="Garamond" w:hAnsi="Garamond"/>
        </w:rPr>
        <w:t xml:space="preserve"> postępowaniu przetargowym na „Wykonanie szczegółowej dokumentacji projektowo-kosztorysowej dla </w:t>
      </w:r>
      <w:r w:rsidR="00792B29" w:rsidRPr="004C2822">
        <w:rPr>
          <w:rFonts w:ascii="Garamond" w:hAnsi="Garamond"/>
        </w:rPr>
        <w:t xml:space="preserve">dwóch </w:t>
      </w:r>
      <w:r w:rsidR="001C1518" w:rsidRPr="004C2822">
        <w:rPr>
          <w:rFonts w:ascii="Garamond" w:hAnsi="Garamond"/>
        </w:rPr>
        <w:t>zada</w:t>
      </w:r>
      <w:r w:rsidR="00792B29" w:rsidRPr="004C2822">
        <w:rPr>
          <w:rFonts w:ascii="Garamond" w:hAnsi="Garamond"/>
        </w:rPr>
        <w:t>ń</w:t>
      </w:r>
      <w:r w:rsidR="001C1518" w:rsidRPr="004C2822">
        <w:rPr>
          <w:rFonts w:ascii="Garamond" w:hAnsi="Garamond"/>
        </w:rPr>
        <w:t xml:space="preserve"> inwestycyjn</w:t>
      </w:r>
      <w:r w:rsidR="00792B29" w:rsidRPr="004C2822">
        <w:rPr>
          <w:rFonts w:ascii="Garamond" w:hAnsi="Garamond"/>
        </w:rPr>
        <w:t>ych</w:t>
      </w:r>
      <w:r w:rsidR="001C1518" w:rsidRPr="004C2822">
        <w:rPr>
          <w:rFonts w:ascii="Garamond" w:hAnsi="Garamond"/>
        </w:rPr>
        <w:t xml:space="preserve"> p.n. </w:t>
      </w:r>
    </w:p>
    <w:p w14:paraId="223E609C" w14:textId="77777777" w:rsidR="00792B29" w:rsidRPr="004C2822" w:rsidRDefault="00792B29" w:rsidP="001C1518">
      <w:pPr>
        <w:ind w:left="0" w:hanging="2"/>
        <w:rPr>
          <w:rFonts w:ascii="Garamond" w:hAnsi="Garamond"/>
        </w:rPr>
      </w:pPr>
    </w:p>
    <w:p w14:paraId="49BE473E" w14:textId="4A2F68C1" w:rsidR="00425AE0" w:rsidRDefault="00623A0F" w:rsidP="00623A0F">
      <w:pPr>
        <w:ind w:left="1" w:hanging="3"/>
        <w:rPr>
          <w:rFonts w:ascii="Garamond" w:hAnsi="Garamond" w:cs="Lato"/>
          <w:b/>
          <w:color w:val="000000"/>
          <w:position w:val="0"/>
          <w:szCs w:val="22"/>
        </w:rPr>
      </w:pPr>
      <w:r w:rsidRPr="00623A0F">
        <w:rPr>
          <w:rFonts w:ascii="Garamond" w:hAnsi="Garamond" w:cs="Lato"/>
          <w:b/>
          <w:color w:val="000000"/>
          <w:position w:val="0"/>
          <w:sz w:val="28"/>
        </w:rPr>
        <w:t xml:space="preserve"> </w:t>
      </w:r>
      <w:r w:rsidRPr="00623A0F">
        <w:rPr>
          <w:rFonts w:ascii="Garamond" w:hAnsi="Garamond" w:cs="Lato"/>
          <w:b/>
          <w:color w:val="000000"/>
          <w:position w:val="0"/>
          <w:szCs w:val="22"/>
        </w:rPr>
        <w:t>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</w:t>
      </w:r>
    </w:p>
    <w:p w14:paraId="17D28ACF" w14:textId="77777777" w:rsidR="00623A0F" w:rsidRPr="00623A0F" w:rsidRDefault="00623A0F" w:rsidP="00623A0F">
      <w:pPr>
        <w:ind w:left="1" w:hanging="3"/>
        <w:rPr>
          <w:rFonts w:ascii="Garamond" w:hAnsi="Garamond"/>
          <w:b/>
          <w:sz w:val="28"/>
        </w:rPr>
      </w:pPr>
    </w:p>
    <w:p w14:paraId="5F3B07BB" w14:textId="6887A199" w:rsidR="009D446D" w:rsidRPr="004C2822" w:rsidRDefault="001C1518" w:rsidP="009A2D78">
      <w:pPr>
        <w:ind w:leftChars="0" w:left="0" w:firstLineChars="0" w:firstLine="0"/>
        <w:rPr>
          <w:rFonts w:ascii="Garamond" w:hAnsi="Garamond"/>
        </w:rPr>
      </w:pPr>
      <w:r w:rsidRPr="004C2822">
        <w:rPr>
          <w:rFonts w:ascii="Garamond" w:hAnsi="Garamond"/>
        </w:rPr>
        <w:t xml:space="preserve">wraz z uzyskaniem wszelkich decyzji administracyjnych i uzgodnień” </w:t>
      </w:r>
      <w:r w:rsidR="00871945" w:rsidRPr="004C2822">
        <w:rPr>
          <w:rFonts w:ascii="Garamond" w:hAnsi="Garamond"/>
        </w:rPr>
        <w:t xml:space="preserve">jest firma </w:t>
      </w:r>
      <w:r w:rsidR="00206B95" w:rsidRPr="004C2822">
        <w:rPr>
          <w:rFonts w:ascii="Garamond" w:hAnsi="Garamond"/>
        </w:rPr>
        <w:t>PHH</w:t>
      </w:r>
      <w:r w:rsidR="00871945" w:rsidRPr="004C2822">
        <w:rPr>
          <w:rFonts w:ascii="Garamond" w:hAnsi="Garamond"/>
        </w:rPr>
        <w:t xml:space="preserve"> Hotele Sp. z o.o. ul. Żwirki i Wigury 1, 00-906 Warszawa działająca na podstawie wpisu do KRS 0000219989, Sąd Rejonowy dla m.st. Warszawy w Warszawie, XIII Wydział Gospodarczy Krajowego Rejestru Sądowego, NIP: 6762278406, REGON: 356882180.</w:t>
      </w:r>
      <w:r w:rsidRPr="004C2822">
        <w:rPr>
          <w:rFonts w:ascii="Garamond" w:hAnsi="Garamond"/>
        </w:rPr>
        <w:t xml:space="preserve"> Część projektowa ofert składanych w w.w. postępowaniu przetargowym będzie oceniana zgodnie z procedurą stanowiącą niniejszy dokument. Ocena części projektowej zwana jest w dalszej części Konkursem studialnym na opracowanie projektu koncepcyjnego aranżacji wnętrz Hotel</w:t>
      </w:r>
      <w:r w:rsidR="00623A0F">
        <w:rPr>
          <w:rFonts w:ascii="Garamond" w:hAnsi="Garamond"/>
        </w:rPr>
        <w:t>u REYMONTA w Łodzi</w:t>
      </w:r>
      <w:r w:rsidRPr="004C2822">
        <w:rPr>
          <w:rFonts w:ascii="Garamond" w:hAnsi="Garamond"/>
        </w:rPr>
        <w:t xml:space="preserve"> (dalej „Konkurs”).</w:t>
      </w:r>
      <w:r w:rsidR="009D446D" w:rsidRPr="004C2822">
        <w:rPr>
          <w:rFonts w:ascii="Garamond" w:hAnsi="Garamond"/>
        </w:rPr>
        <w:t xml:space="preserve"> Zamawiający nazywany jest w dalszej części „Organizatorem konkursu”. W postępowaniu przetargowym (i jednocześnie w konkursie) może wziąć udział każde Biuro Projektowe, (zwane dalej „Uczestnikiem konkursu” bądź „</w:t>
      </w:r>
      <w:r w:rsidR="00623A0F" w:rsidRPr="004C2822">
        <w:rPr>
          <w:rFonts w:ascii="Garamond" w:hAnsi="Garamond"/>
        </w:rPr>
        <w:t>Oferentem”), które</w:t>
      </w:r>
      <w:r w:rsidR="009D446D" w:rsidRPr="004C2822">
        <w:rPr>
          <w:rFonts w:ascii="Garamond" w:hAnsi="Garamond"/>
        </w:rPr>
        <w:t xml:space="preserve"> spełni wyma</w:t>
      </w:r>
      <w:r w:rsidR="00F849FA" w:rsidRPr="004C2822">
        <w:rPr>
          <w:rFonts w:ascii="Garamond" w:hAnsi="Garamond"/>
        </w:rPr>
        <w:t>ga</w:t>
      </w:r>
      <w:r w:rsidR="009D446D" w:rsidRPr="004C2822">
        <w:rPr>
          <w:rFonts w:ascii="Garamond" w:hAnsi="Garamond"/>
        </w:rPr>
        <w:t xml:space="preserve">nia przedstawione w załącznikach do Ogłoszenia. </w:t>
      </w:r>
    </w:p>
    <w:p w14:paraId="5F0432C2" w14:textId="4E829762" w:rsidR="009D446D" w:rsidRPr="004C2822" w:rsidRDefault="009D446D" w:rsidP="0064420C">
      <w:pPr>
        <w:ind w:leftChars="0" w:left="0" w:firstLineChars="0" w:firstLine="0"/>
        <w:rPr>
          <w:rFonts w:ascii="Garamond" w:hAnsi="Garamond"/>
        </w:rPr>
      </w:pPr>
    </w:p>
    <w:p w14:paraId="55190D8C" w14:textId="4B6F1685" w:rsidR="00871945" w:rsidRPr="004C2822" w:rsidRDefault="00871945" w:rsidP="001C1518">
      <w:pPr>
        <w:ind w:left="0" w:hanging="2"/>
        <w:rPr>
          <w:rFonts w:ascii="Garamond" w:hAnsi="Garamond"/>
        </w:rPr>
      </w:pPr>
    </w:p>
    <w:p w14:paraId="3D299E68" w14:textId="77777777" w:rsidR="00871945" w:rsidRPr="004C2822" w:rsidRDefault="00871945" w:rsidP="00871945">
      <w:pPr>
        <w:pStyle w:val="Nagwek2"/>
        <w:numPr>
          <w:ilvl w:val="0"/>
          <w:numId w:val="18"/>
        </w:numPr>
        <w:ind w:leftChars="0" w:left="567" w:firstLineChars="0" w:hanging="567"/>
        <w:rPr>
          <w:rFonts w:ascii="Garamond" w:hAnsi="Garamond"/>
        </w:rPr>
      </w:pPr>
      <w:bookmarkStart w:id="18" w:name="_Toc449645257"/>
      <w:r w:rsidRPr="004C2822">
        <w:rPr>
          <w:rFonts w:ascii="Garamond" w:hAnsi="Garamond"/>
        </w:rPr>
        <w:t>Adres do korespondencji</w:t>
      </w:r>
      <w:bookmarkEnd w:id="18"/>
    </w:p>
    <w:p w14:paraId="399E39CE" w14:textId="77777777" w:rsidR="00066D4F" w:rsidRDefault="00871945" w:rsidP="00871945">
      <w:pPr>
        <w:ind w:left="0" w:hanging="2"/>
        <w:rPr>
          <w:rFonts w:ascii="Garamond" w:hAnsi="Garamond"/>
        </w:rPr>
      </w:pPr>
      <w:r w:rsidRPr="004C2822">
        <w:rPr>
          <w:rFonts w:ascii="Garamond" w:hAnsi="Garamond"/>
        </w:rPr>
        <w:t>Wszelką korespondencję związaną z Konkursem należy kierować na adres</w:t>
      </w:r>
      <w:r w:rsidR="002076B9" w:rsidRPr="004C2822">
        <w:rPr>
          <w:rFonts w:ascii="Garamond" w:hAnsi="Garamond"/>
        </w:rPr>
        <w:t>y</w:t>
      </w:r>
      <w:r w:rsidR="00066D4F">
        <w:rPr>
          <w:rFonts w:ascii="Garamond" w:hAnsi="Garamond"/>
        </w:rPr>
        <w:t>:</w:t>
      </w:r>
    </w:p>
    <w:p w14:paraId="49497F70" w14:textId="68BF0D37" w:rsidR="0043583A" w:rsidRPr="004C2822" w:rsidRDefault="0098782A" w:rsidP="00871945">
      <w:pPr>
        <w:ind w:left="0" w:hanging="2"/>
        <w:rPr>
          <w:rFonts w:ascii="Garamond" w:hAnsi="Garamond"/>
        </w:rPr>
      </w:pPr>
      <w:r w:rsidRPr="004C2822">
        <w:rPr>
          <w:rFonts w:ascii="Garamond" w:hAnsi="Garamond"/>
        </w:rPr>
        <w:t xml:space="preserve"> </w:t>
      </w:r>
      <w:r w:rsidR="00066D4F">
        <w:rPr>
          <w:rFonts w:ascii="Garamond" w:hAnsi="Garamond"/>
        </w:rPr>
        <w:t>Pilamis Sp. z o.o., Sp. komandytowa</w:t>
      </w:r>
      <w:r w:rsidR="00066D4F" w:rsidRPr="00066D4F">
        <w:rPr>
          <w:rFonts w:ascii="Garamond" w:hAnsi="Garamond"/>
        </w:rPr>
        <w:t>, al. Piłsudskiego 133d lok. 127, 92-318 Łódź</w:t>
      </w:r>
    </w:p>
    <w:p w14:paraId="78A8C3E4" w14:textId="37421CB7" w:rsidR="00950866" w:rsidRPr="004C2822" w:rsidRDefault="00950866" w:rsidP="0098782A">
      <w:pPr>
        <w:pStyle w:val="Akapitzlist"/>
        <w:spacing w:after="120"/>
        <w:ind w:left="0" w:hanging="2"/>
        <w:rPr>
          <w:rFonts w:ascii="Garamond" w:hAnsi="Garamond" w:cstheme="minorBidi"/>
        </w:rPr>
      </w:pPr>
      <w:r w:rsidRPr="004C2822">
        <w:rPr>
          <w:rFonts w:ascii="Garamond" w:hAnsi="Garamond" w:cstheme="minorBidi"/>
        </w:rPr>
        <w:t xml:space="preserve"> </w:t>
      </w:r>
      <w:hyperlink r:id="rId14" w:history="1">
        <w:r w:rsidR="00066D4F" w:rsidRPr="002C4EFD">
          <w:rPr>
            <w:rStyle w:val="Hipercze"/>
            <w:rFonts w:ascii="Garamond" w:hAnsi="Garamond" w:cstheme="minorBidi"/>
          </w:rPr>
          <w:t>biuro@pilamis.pl</w:t>
        </w:r>
      </w:hyperlink>
      <w:r w:rsidR="00066D4F">
        <w:rPr>
          <w:rFonts w:ascii="Garamond" w:hAnsi="Garamond" w:cstheme="minorBidi"/>
        </w:rPr>
        <w:t xml:space="preserve"> </w:t>
      </w:r>
    </w:p>
    <w:p w14:paraId="6958E33A" w14:textId="164450E5" w:rsidR="0043583A" w:rsidRPr="004C2822" w:rsidRDefault="00D14E65" w:rsidP="00871945">
      <w:pPr>
        <w:ind w:left="0" w:hanging="2"/>
        <w:rPr>
          <w:rFonts w:ascii="Garamond" w:hAnsi="Garamond"/>
        </w:rPr>
      </w:pPr>
      <w:r w:rsidRPr="004C2822">
        <w:rPr>
          <w:rFonts w:ascii="Garamond" w:hAnsi="Garamond"/>
        </w:rPr>
        <w:t>d</w:t>
      </w:r>
      <w:r w:rsidR="00864EFA" w:rsidRPr="004C2822">
        <w:rPr>
          <w:rFonts w:ascii="Garamond" w:hAnsi="Garamond"/>
        </w:rPr>
        <w:t xml:space="preserve">o </w:t>
      </w:r>
      <w:r w:rsidR="00066D4F" w:rsidRPr="004C2822">
        <w:rPr>
          <w:rFonts w:ascii="Garamond" w:hAnsi="Garamond"/>
        </w:rPr>
        <w:t xml:space="preserve">wiadomości: </w:t>
      </w:r>
    </w:p>
    <w:p w14:paraId="00AEE0DD" w14:textId="280A61FA" w:rsidR="00871945" w:rsidRPr="004C2822" w:rsidRDefault="00B9639D" w:rsidP="00871945">
      <w:pPr>
        <w:ind w:left="0" w:hanging="2"/>
        <w:rPr>
          <w:rFonts w:ascii="Garamond" w:hAnsi="Garamond"/>
        </w:rPr>
      </w:pPr>
      <w:r w:rsidRPr="004C2822">
        <w:rPr>
          <w:rFonts w:ascii="Garamond" w:hAnsi="Garamond"/>
        </w:rPr>
        <w:t>PHH</w:t>
      </w:r>
      <w:r w:rsidR="00E1136D" w:rsidRPr="004C2822">
        <w:rPr>
          <w:rFonts w:ascii="Garamond" w:hAnsi="Garamond"/>
        </w:rPr>
        <w:t xml:space="preserve"> Hotele Sp. z o.o. </w:t>
      </w:r>
      <w:r w:rsidR="00871945" w:rsidRPr="004C2822">
        <w:rPr>
          <w:rFonts w:ascii="Garamond" w:hAnsi="Garamond"/>
        </w:rPr>
        <w:t xml:space="preserve"> ul. Żwirki</w:t>
      </w:r>
      <w:r w:rsidR="00F849FA" w:rsidRPr="004C2822">
        <w:rPr>
          <w:rFonts w:ascii="Garamond" w:hAnsi="Garamond"/>
        </w:rPr>
        <w:t xml:space="preserve"> </w:t>
      </w:r>
      <w:r w:rsidR="00871945" w:rsidRPr="004C2822">
        <w:rPr>
          <w:rFonts w:ascii="Garamond" w:hAnsi="Garamond"/>
        </w:rPr>
        <w:t xml:space="preserve">i Wigury 1, 00-906 Warszawa lub e-mail: </w:t>
      </w:r>
      <w:hyperlink r:id="rId15" w:history="1">
        <w:r w:rsidR="008D7128" w:rsidRPr="00786F3D">
          <w:rPr>
            <w:rStyle w:val="Hipercze"/>
            <w:rFonts w:ascii="Garamond" w:hAnsi="Garamond"/>
          </w:rPr>
          <w:t>m.zielinski@phhhotele.pl</w:t>
        </w:r>
      </w:hyperlink>
      <w:r w:rsidR="008D7128">
        <w:rPr>
          <w:rFonts w:ascii="Garamond" w:hAnsi="Garamond"/>
        </w:rPr>
        <w:t xml:space="preserve"> </w:t>
      </w:r>
      <w:r w:rsidR="00871945" w:rsidRPr="004C2822">
        <w:br/>
      </w:r>
      <w:r w:rsidR="00871945" w:rsidRPr="004C2822">
        <w:rPr>
          <w:rFonts w:ascii="Garamond" w:hAnsi="Garamond"/>
        </w:rPr>
        <w:t xml:space="preserve">z oznaczeniem </w:t>
      </w:r>
      <w:r w:rsidR="00871945" w:rsidRPr="004C2822">
        <w:rPr>
          <w:rFonts w:ascii="Garamond" w:hAnsi="Garamond"/>
          <w:b/>
        </w:rPr>
        <w:t xml:space="preserve">„Konkurs studialny na opracowanie </w:t>
      </w:r>
      <w:r w:rsidR="00851E99" w:rsidRPr="004C2822">
        <w:rPr>
          <w:rFonts w:ascii="Garamond" w:hAnsi="Garamond"/>
          <w:b/>
        </w:rPr>
        <w:t>projektu koncepcyjnego aranżacji wnętrz</w:t>
      </w:r>
      <w:r w:rsidR="00871945" w:rsidRPr="004C2822">
        <w:rPr>
          <w:rFonts w:ascii="Garamond" w:hAnsi="Garamond"/>
          <w:b/>
        </w:rPr>
        <w:t xml:space="preserve"> Hotel</w:t>
      </w:r>
      <w:r w:rsidR="00623A0F">
        <w:rPr>
          <w:rFonts w:ascii="Garamond" w:hAnsi="Garamond"/>
          <w:b/>
        </w:rPr>
        <w:t>u REYMONT</w:t>
      </w:r>
      <w:r w:rsidR="00871945" w:rsidRPr="004C2822">
        <w:rPr>
          <w:rFonts w:ascii="Garamond" w:hAnsi="Garamond"/>
          <w:b/>
        </w:rPr>
        <w:t>”</w:t>
      </w:r>
      <w:r w:rsidR="00871945" w:rsidRPr="004C2822">
        <w:rPr>
          <w:rFonts w:ascii="Garamond" w:hAnsi="Garamond"/>
        </w:rPr>
        <w:t>. Organizator preferuje korespondencję za pomocą poczty elektronicznej.</w:t>
      </w:r>
    </w:p>
    <w:p w14:paraId="4FF53309" w14:textId="77777777" w:rsidR="009B46E1" w:rsidRPr="004C2822" w:rsidRDefault="00E302A1" w:rsidP="00871945">
      <w:pPr>
        <w:pStyle w:val="Normalny1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Nagroda i pokrycie kosztów udziału w Konkursie</w:t>
      </w:r>
    </w:p>
    <w:p w14:paraId="0CB3B551" w14:textId="65C6C593" w:rsidR="00871945" w:rsidRPr="004C2822" w:rsidRDefault="00E302A1" w:rsidP="00871945">
      <w:pPr>
        <w:pStyle w:val="Normalny1"/>
        <w:keepNext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sz w:val="24"/>
          <w:szCs w:val="24"/>
        </w:rPr>
      </w:pPr>
      <w:r w:rsidRPr="004C2822">
        <w:rPr>
          <w:rFonts w:ascii="Garamond" w:hAnsi="Garamond"/>
          <w:sz w:val="24"/>
          <w:szCs w:val="24"/>
        </w:rPr>
        <w:t xml:space="preserve">Organizator Konkursu </w:t>
      </w:r>
      <w:r w:rsidR="006A4815" w:rsidRPr="004C2822">
        <w:rPr>
          <w:rFonts w:ascii="Garamond" w:hAnsi="Garamond"/>
          <w:sz w:val="24"/>
          <w:szCs w:val="24"/>
        </w:rPr>
        <w:t>informuje, iż Konkurs jest częścią postępowania przetargowego na</w:t>
      </w:r>
      <w:r w:rsidR="00871945" w:rsidRPr="004C2822">
        <w:t xml:space="preserve"> </w:t>
      </w:r>
      <w:r w:rsidR="00871945" w:rsidRPr="004C2822">
        <w:rPr>
          <w:rFonts w:ascii="Garamond" w:hAnsi="Garamond"/>
          <w:sz w:val="24"/>
          <w:szCs w:val="24"/>
        </w:rPr>
        <w:t>wykonanie szczegółowej dokumentac</w:t>
      </w:r>
      <w:r w:rsidR="00623A0F">
        <w:rPr>
          <w:rFonts w:ascii="Garamond" w:hAnsi="Garamond"/>
          <w:sz w:val="24"/>
          <w:szCs w:val="24"/>
        </w:rPr>
        <w:t xml:space="preserve">ji projektowo-kosztorysowej dla </w:t>
      </w:r>
      <w:r w:rsidR="00FB585B" w:rsidRPr="004C2822">
        <w:rPr>
          <w:rFonts w:ascii="Garamond" w:hAnsi="Garamond"/>
          <w:sz w:val="24"/>
          <w:szCs w:val="24"/>
        </w:rPr>
        <w:t>zada</w:t>
      </w:r>
      <w:r w:rsidR="00623A0F">
        <w:rPr>
          <w:rFonts w:ascii="Garamond" w:hAnsi="Garamond"/>
          <w:sz w:val="24"/>
          <w:szCs w:val="24"/>
        </w:rPr>
        <w:t>nia</w:t>
      </w:r>
      <w:r w:rsidR="00871945" w:rsidRPr="004C2822">
        <w:rPr>
          <w:rFonts w:ascii="Garamond" w:hAnsi="Garamond"/>
          <w:sz w:val="24"/>
          <w:szCs w:val="24"/>
        </w:rPr>
        <w:t xml:space="preserve"> inwestycyjn</w:t>
      </w:r>
      <w:r w:rsidR="00623A0F">
        <w:rPr>
          <w:rFonts w:ascii="Garamond" w:hAnsi="Garamond"/>
          <w:sz w:val="24"/>
          <w:szCs w:val="24"/>
        </w:rPr>
        <w:t>ego</w:t>
      </w:r>
      <w:r w:rsidR="00871945" w:rsidRPr="004C2822">
        <w:rPr>
          <w:rFonts w:ascii="Garamond" w:hAnsi="Garamond"/>
          <w:sz w:val="24"/>
          <w:szCs w:val="24"/>
        </w:rPr>
        <w:t xml:space="preserve"> p.n. „</w:t>
      </w:r>
    </w:p>
    <w:p w14:paraId="7A38A2DF" w14:textId="0C8FA592" w:rsidR="00623A0F" w:rsidRPr="00623A0F" w:rsidRDefault="00623A0F" w:rsidP="00623A0F">
      <w:pPr>
        <w:pStyle w:val="Default"/>
        <w:ind w:left="0" w:hanging="2"/>
        <w:rPr>
          <w:rFonts w:ascii="Lato" w:hAnsi="Lato" w:cs="Lato"/>
          <w:position w:val="0"/>
        </w:rPr>
      </w:pPr>
    </w:p>
    <w:p w14:paraId="097DD9A8" w14:textId="77777777" w:rsidR="00D6155F" w:rsidRDefault="00623A0F" w:rsidP="00623A0F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Garamond" w:hAnsi="Garamond"/>
          <w:sz w:val="24"/>
          <w:szCs w:val="24"/>
        </w:rPr>
      </w:pPr>
      <w:r w:rsidRPr="00623A0F">
        <w:rPr>
          <w:rFonts w:ascii="Lato" w:hAnsi="Lato" w:cs="Lato"/>
          <w:color w:val="000000"/>
          <w:sz w:val="24"/>
          <w:szCs w:val="24"/>
        </w:rPr>
        <w:t xml:space="preserve"> </w:t>
      </w:r>
      <w:r w:rsidRPr="00623A0F">
        <w:rPr>
          <w:rFonts w:ascii="Garamond" w:hAnsi="Garamond" w:cs="Lato"/>
          <w:color w:val="000000"/>
          <w:sz w:val="24"/>
          <w:szCs w:val="22"/>
        </w:rPr>
        <w:t xml:space="preserve">„Modernizacja budynku i otoczenia Hotelu „Reymont” w Łodzi w zakresie elewacji i dachu budynku, izolacji przeciwwodnej ścian fundamentowych, parkingu, przyłączy do budynku oraz modernizacją wewnętrzną pełnobranżową (instalacje wod-kan, centralne </w:t>
      </w:r>
      <w:r w:rsidRPr="00623A0F">
        <w:rPr>
          <w:rFonts w:ascii="Garamond" w:hAnsi="Garamond" w:cs="Lato"/>
          <w:color w:val="000000"/>
          <w:sz w:val="24"/>
          <w:szCs w:val="22"/>
        </w:rPr>
        <w:lastRenderedPageBreak/>
        <w:t>ogrzewanie, elektryczne, teletechniczne, niskoprądowe, wentylacyjne z automatyką, klimatyzacyjne, architektura i konstrukcja, aranżacja i wyposażenie wnętrz) wraz z dostosowaniem obiektu do wymagań franczyzodawcy i standardu 3*”</w:t>
      </w:r>
      <w:r w:rsidRPr="00623A0F">
        <w:rPr>
          <w:rFonts w:ascii="Lato" w:hAnsi="Lato" w:cs="Lato"/>
          <w:color w:val="000000"/>
          <w:sz w:val="24"/>
          <w:szCs w:val="22"/>
        </w:rPr>
        <w:t xml:space="preserve"> </w:t>
      </w:r>
    </w:p>
    <w:p w14:paraId="653FA995" w14:textId="54E25258" w:rsidR="00871945" w:rsidRPr="004C2822" w:rsidRDefault="00851E99" w:rsidP="00623A0F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Garamond" w:hAnsi="Garamond"/>
          <w:sz w:val="24"/>
          <w:szCs w:val="24"/>
        </w:rPr>
      </w:pPr>
      <w:r w:rsidRPr="004C2822">
        <w:rPr>
          <w:rFonts w:ascii="Garamond" w:hAnsi="Garamond"/>
          <w:sz w:val="24"/>
          <w:szCs w:val="24"/>
        </w:rPr>
        <w:t>Projekty koncepcyjne</w:t>
      </w:r>
      <w:r w:rsidR="006A4815" w:rsidRPr="004C2822">
        <w:rPr>
          <w:rFonts w:ascii="Garamond" w:hAnsi="Garamond"/>
          <w:sz w:val="24"/>
          <w:szCs w:val="24"/>
        </w:rPr>
        <w:t xml:space="preserve"> złożone w konkursie będą miały wpływ na ocenę oferty przetargowej składanej w.w. postępowaniu. Ocena koncepcji architektonicznej jest kryterium oceny ofert o wadze </w:t>
      </w:r>
      <w:r w:rsidR="009A7806" w:rsidRPr="004C2822">
        <w:rPr>
          <w:rFonts w:ascii="Garamond" w:hAnsi="Garamond"/>
          <w:sz w:val="24"/>
          <w:szCs w:val="24"/>
        </w:rPr>
        <w:t>40</w:t>
      </w:r>
      <w:r w:rsidR="006A4815" w:rsidRPr="004C2822">
        <w:rPr>
          <w:rFonts w:ascii="Garamond" w:hAnsi="Garamond"/>
          <w:sz w:val="24"/>
          <w:szCs w:val="24"/>
        </w:rPr>
        <w:t>%.</w:t>
      </w:r>
    </w:p>
    <w:p w14:paraId="5659AC11" w14:textId="45E2F8D2" w:rsidR="00871945" w:rsidRPr="004C2822" w:rsidRDefault="009D446D" w:rsidP="00871945">
      <w:pPr>
        <w:pStyle w:val="Normalny1"/>
        <w:keepNext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sz w:val="24"/>
          <w:szCs w:val="24"/>
        </w:rPr>
      </w:pPr>
      <w:r w:rsidRPr="004C2822">
        <w:rPr>
          <w:rFonts w:ascii="Garamond" w:hAnsi="Garamond"/>
          <w:sz w:val="24"/>
          <w:szCs w:val="24"/>
        </w:rPr>
        <w:t>Oferent</w:t>
      </w:r>
      <w:r w:rsidR="006A4815" w:rsidRPr="004C2822">
        <w:rPr>
          <w:rFonts w:ascii="Garamond" w:hAnsi="Garamond"/>
          <w:sz w:val="24"/>
          <w:szCs w:val="24"/>
        </w:rPr>
        <w:t xml:space="preserve">, którego oferta będzie </w:t>
      </w:r>
      <w:r w:rsidR="009C1125" w:rsidRPr="004C2822">
        <w:rPr>
          <w:rFonts w:ascii="Garamond" w:hAnsi="Garamond"/>
          <w:sz w:val="24"/>
          <w:szCs w:val="24"/>
        </w:rPr>
        <w:t>wybrana, jako</w:t>
      </w:r>
      <w:r w:rsidR="006A4815" w:rsidRPr="004C2822">
        <w:rPr>
          <w:rFonts w:ascii="Garamond" w:hAnsi="Garamond"/>
          <w:sz w:val="24"/>
          <w:szCs w:val="24"/>
        </w:rPr>
        <w:t xml:space="preserve"> najkorzystniejsza wg. kryteriów w Załączniku nr 1 zostanie zaproszony do podpisania Umowy, której wzór stanowi Załącznik nr</w:t>
      </w:r>
      <w:r w:rsidR="00E874F7" w:rsidRPr="004C2822">
        <w:rPr>
          <w:rFonts w:ascii="Garamond" w:hAnsi="Garamond"/>
          <w:sz w:val="24"/>
          <w:szCs w:val="24"/>
        </w:rPr>
        <w:t xml:space="preserve"> 7 </w:t>
      </w:r>
      <w:r w:rsidR="000A642D" w:rsidRPr="004C2822">
        <w:rPr>
          <w:rFonts w:ascii="Garamond" w:hAnsi="Garamond"/>
          <w:sz w:val="24"/>
          <w:szCs w:val="24"/>
        </w:rPr>
        <w:t>Organizator nie przewidział pokrycia kosztów udziału w Konkursie i przygotowania oferty.</w:t>
      </w:r>
      <w:bookmarkStart w:id="19" w:name="_1t3h5sf" w:colFirst="0" w:colLast="0"/>
      <w:bookmarkEnd w:id="19"/>
    </w:p>
    <w:p w14:paraId="492AFA71" w14:textId="3AF13BD8" w:rsidR="009B46E1" w:rsidRPr="004C2822" w:rsidRDefault="00E302A1" w:rsidP="00871945">
      <w:pPr>
        <w:pStyle w:val="Normalny1"/>
        <w:keepNext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sz w:val="24"/>
          <w:szCs w:val="24"/>
        </w:rPr>
      </w:pPr>
      <w:r w:rsidRPr="004C2822">
        <w:rPr>
          <w:rFonts w:ascii="Garamond" w:hAnsi="Garamond"/>
          <w:sz w:val="24"/>
          <w:szCs w:val="24"/>
        </w:rPr>
        <w:t xml:space="preserve">Dla pozostałych </w:t>
      </w:r>
      <w:r w:rsidR="00F849FA" w:rsidRPr="004C2822">
        <w:rPr>
          <w:rFonts w:ascii="Garamond" w:hAnsi="Garamond"/>
          <w:sz w:val="24"/>
          <w:szCs w:val="24"/>
        </w:rPr>
        <w:t>Oferentów</w:t>
      </w:r>
      <w:r w:rsidRPr="004C2822">
        <w:rPr>
          <w:rFonts w:ascii="Garamond" w:hAnsi="Garamond"/>
          <w:sz w:val="24"/>
          <w:szCs w:val="24"/>
        </w:rPr>
        <w:t xml:space="preserve"> Organizator </w:t>
      </w:r>
      <w:r w:rsidRPr="004C2822">
        <w:rPr>
          <w:rFonts w:ascii="Garamond" w:hAnsi="Garamond"/>
          <w:b/>
          <w:sz w:val="24"/>
          <w:szCs w:val="24"/>
          <w:u w:val="single"/>
        </w:rPr>
        <w:t>nie</w:t>
      </w:r>
      <w:r w:rsidRPr="004C2822">
        <w:rPr>
          <w:rFonts w:ascii="Garamond" w:hAnsi="Garamond"/>
          <w:sz w:val="24"/>
          <w:szCs w:val="24"/>
        </w:rPr>
        <w:t xml:space="preserve"> przewidział pokrycia kosztów udziału w Konkursie</w:t>
      </w:r>
      <w:r w:rsidR="000A642D" w:rsidRPr="004C2822">
        <w:rPr>
          <w:rFonts w:ascii="Garamond" w:hAnsi="Garamond"/>
          <w:sz w:val="24"/>
          <w:szCs w:val="24"/>
        </w:rPr>
        <w:t xml:space="preserve"> i przygotowania oferty oraz</w:t>
      </w:r>
      <w:r w:rsidRPr="004C2822">
        <w:rPr>
          <w:rFonts w:ascii="Garamond" w:hAnsi="Garamond"/>
          <w:sz w:val="24"/>
          <w:szCs w:val="24"/>
        </w:rPr>
        <w:t xml:space="preserve"> podpisania z nim umowy w tym zakresie.</w:t>
      </w:r>
    </w:p>
    <w:p w14:paraId="10D69AF8" w14:textId="77777777" w:rsidR="009B46E1" w:rsidRPr="004C2822" w:rsidRDefault="00E302A1" w:rsidP="00871945">
      <w:pPr>
        <w:pStyle w:val="Normalny1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Forma Konkursu i jego podstawa prawna</w:t>
      </w:r>
    </w:p>
    <w:p w14:paraId="1403CE60" w14:textId="53919519" w:rsidR="009B46E1" w:rsidRPr="004C2822" w:rsidRDefault="00E302A1" w:rsidP="00871945">
      <w:pPr>
        <w:pStyle w:val="Normalny1"/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Konkurs prowadzony jest w oparciu o </w:t>
      </w:r>
      <w:r w:rsidR="00F849FA" w:rsidRPr="004C2822">
        <w:rPr>
          <w:rFonts w:ascii="Garamond" w:hAnsi="Garamond"/>
          <w:color w:val="000000" w:themeColor="text1"/>
          <w:sz w:val="24"/>
          <w:szCs w:val="24"/>
        </w:rPr>
        <w:t>niniejszą Procedurę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(dalej </w:t>
      </w:r>
      <w:r w:rsidR="00AE2DE0" w:rsidRPr="004C2822">
        <w:rPr>
          <w:rFonts w:ascii="Garamond" w:hAnsi="Garamond"/>
          <w:color w:val="000000" w:themeColor="text1"/>
          <w:sz w:val="24"/>
          <w:szCs w:val="24"/>
        </w:rPr>
        <w:t>„</w:t>
      </w:r>
      <w:r w:rsidRPr="004C2822">
        <w:rPr>
          <w:rFonts w:ascii="Garamond" w:hAnsi="Garamond"/>
          <w:color w:val="000000" w:themeColor="text1"/>
          <w:sz w:val="24"/>
          <w:szCs w:val="24"/>
        </w:rPr>
        <w:t>Regulamin</w:t>
      </w:r>
      <w:r w:rsidR="00AE2DE0" w:rsidRPr="004C2822">
        <w:rPr>
          <w:rFonts w:ascii="Garamond" w:hAnsi="Garamond"/>
          <w:color w:val="000000" w:themeColor="text1"/>
          <w:sz w:val="24"/>
          <w:szCs w:val="24"/>
        </w:rPr>
        <w:t>”</w:t>
      </w:r>
      <w:r w:rsidRPr="004C2822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7110E7C7" w14:textId="0E4BCF91" w:rsidR="009B46E1" w:rsidRPr="004C2822" w:rsidRDefault="00E302A1" w:rsidP="00871945">
      <w:pPr>
        <w:pStyle w:val="Normalny1"/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Konkurs organizowany </w:t>
      </w:r>
      <w:r w:rsidR="009C1125" w:rsidRPr="004C2822">
        <w:rPr>
          <w:rFonts w:ascii="Garamond" w:hAnsi="Garamond"/>
          <w:color w:val="000000" w:themeColor="text1"/>
          <w:sz w:val="24"/>
          <w:szCs w:val="24"/>
        </w:rPr>
        <w:t>jest, jako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jednoetapowy. Organizator przedstawia następujące kryteria oceny:</w:t>
      </w:r>
    </w:p>
    <w:p w14:paraId="3098B242" w14:textId="62BDA836" w:rsidR="009B46E1" w:rsidRPr="004C2822" w:rsidRDefault="00E302A1" w:rsidP="009A7806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zgodność koncepcji z wymaganiami </w:t>
      </w:r>
      <w:r w:rsidR="005C6E32" w:rsidRPr="004C2822">
        <w:rPr>
          <w:rFonts w:ascii="Garamond" w:hAnsi="Garamond"/>
          <w:color w:val="000000" w:themeColor="text1"/>
          <w:sz w:val="24"/>
          <w:szCs w:val="24"/>
        </w:rPr>
        <w:t>f</w:t>
      </w:r>
      <w:r w:rsidRPr="004C2822">
        <w:rPr>
          <w:rFonts w:ascii="Garamond" w:hAnsi="Garamond"/>
          <w:color w:val="000000" w:themeColor="text1"/>
          <w:sz w:val="24"/>
          <w:szCs w:val="24"/>
        </w:rPr>
        <w:t>ranczyzodawcy</w:t>
      </w:r>
      <w:r w:rsidR="005C6E32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0044F" w:rsidRPr="004C2822">
        <w:rPr>
          <w:rFonts w:ascii="Garamond" w:hAnsi="Garamond"/>
          <w:color w:val="000000" w:themeColor="text1"/>
          <w:sz w:val="24"/>
          <w:szCs w:val="24"/>
        </w:rPr>
        <w:t>–</w:t>
      </w:r>
      <w:r w:rsidR="005C6E32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C0CA8" w:rsidRPr="003C7030">
        <w:rPr>
          <w:rFonts w:ascii="Garamond" w:hAnsi="Garamond"/>
          <w:bCs/>
          <w:sz w:val="22"/>
          <w:szCs w:val="22"/>
        </w:rPr>
        <w:t>AIDEN BRAND STANDARDS</w:t>
      </w:r>
      <w:r w:rsidR="0000044F" w:rsidRPr="004C2822">
        <w:rPr>
          <w:rFonts w:ascii="Garamond" w:hAnsi="Garamond"/>
          <w:color w:val="000000" w:themeColor="text1"/>
          <w:sz w:val="24"/>
          <w:szCs w:val="24"/>
        </w:rPr>
        <w:t>,</w:t>
      </w:r>
    </w:p>
    <w:p w14:paraId="6CFB5648" w14:textId="53F8D300" w:rsidR="00E46CE1" w:rsidRPr="004C2822" w:rsidRDefault="00E46CE1" w:rsidP="009A7806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ogólne wrażenia estetyczne</w:t>
      </w:r>
      <w:r w:rsidR="0000044F" w:rsidRPr="004C2822">
        <w:rPr>
          <w:rFonts w:ascii="Garamond" w:hAnsi="Garamond"/>
          <w:color w:val="000000" w:themeColor="text1"/>
          <w:sz w:val="24"/>
          <w:szCs w:val="24"/>
        </w:rPr>
        <w:t>,</w:t>
      </w:r>
    </w:p>
    <w:p w14:paraId="0129ECDD" w14:textId="0BC38B68" w:rsidR="00E46CE1" w:rsidRPr="004C2822" w:rsidRDefault="00E46CE1" w:rsidP="009A7806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funkcjonalność zaproponowanych rozwiązań</w:t>
      </w:r>
      <w:r w:rsidR="0000044F" w:rsidRPr="004C2822">
        <w:rPr>
          <w:rFonts w:ascii="Garamond" w:hAnsi="Garamond"/>
          <w:color w:val="000000" w:themeColor="text1"/>
          <w:sz w:val="24"/>
          <w:szCs w:val="24"/>
        </w:rPr>
        <w:t>,</w:t>
      </w:r>
    </w:p>
    <w:p w14:paraId="2681366D" w14:textId="67C7D78A" w:rsidR="00F849FA" w:rsidRPr="004C2822" w:rsidRDefault="009A7806" w:rsidP="009A7806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zgodność z </w:t>
      </w:r>
      <w:r w:rsidR="00F849FA" w:rsidRPr="004C2822">
        <w:rPr>
          <w:rFonts w:ascii="Garamond" w:hAnsi="Garamond"/>
          <w:color w:val="000000" w:themeColor="text1"/>
          <w:sz w:val="24"/>
          <w:szCs w:val="24"/>
        </w:rPr>
        <w:t>założenia</w:t>
      </w:r>
      <w:r w:rsidRPr="004C2822">
        <w:rPr>
          <w:rFonts w:ascii="Garamond" w:hAnsi="Garamond"/>
          <w:color w:val="000000" w:themeColor="text1"/>
          <w:sz w:val="24"/>
          <w:szCs w:val="24"/>
        </w:rPr>
        <w:t>mi funkcjonalno-użytkowymi</w:t>
      </w:r>
      <w:r w:rsidR="0000044F" w:rsidRPr="004C2822">
        <w:rPr>
          <w:rFonts w:ascii="Garamond" w:hAnsi="Garamond"/>
          <w:color w:val="000000" w:themeColor="text1"/>
          <w:sz w:val="24"/>
          <w:szCs w:val="24"/>
        </w:rPr>
        <w:t>,</w:t>
      </w:r>
    </w:p>
    <w:p w14:paraId="3C9A1ABB" w14:textId="78A4C343" w:rsidR="009A7806" w:rsidRPr="004C2822" w:rsidRDefault="009A7806" w:rsidP="009A7806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racjonalność kosztorysu szacunkowego</w:t>
      </w:r>
      <w:r w:rsidR="0000044F" w:rsidRPr="004C2822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070928E" w14:textId="3CD23711" w:rsidR="00E46CE1" w:rsidRPr="004C2822" w:rsidRDefault="00E46CE1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39B33B3D" w14:textId="77777777" w:rsidR="00871945" w:rsidRPr="004C2822" w:rsidRDefault="00E302A1" w:rsidP="00871945">
      <w:pPr>
        <w:pStyle w:val="Normalny1"/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Konkurs jest prowadzony i rozstrzygany w języku polskim. Wszystkie prezentacje projektów muszą być sporządzone w języku polskim.</w:t>
      </w:r>
    </w:p>
    <w:p w14:paraId="2BF45673" w14:textId="3B6816DF" w:rsidR="00871945" w:rsidRPr="004C2822" w:rsidRDefault="00E302A1" w:rsidP="00871945">
      <w:pPr>
        <w:pStyle w:val="Normalny1"/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Do chwili powiadomieni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>a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o wynikach </w:t>
      </w:r>
      <w:r w:rsidR="009D446D" w:rsidRPr="004C2822">
        <w:rPr>
          <w:rFonts w:ascii="Garamond" w:hAnsi="Garamond"/>
          <w:color w:val="000000" w:themeColor="text1"/>
          <w:sz w:val="24"/>
          <w:szCs w:val="24"/>
        </w:rPr>
        <w:t xml:space="preserve">Postępowania </w:t>
      </w:r>
      <w:r w:rsidRPr="004C2822">
        <w:rPr>
          <w:rFonts w:ascii="Garamond" w:hAnsi="Garamond"/>
          <w:color w:val="000000" w:themeColor="text1"/>
          <w:sz w:val="24"/>
          <w:szCs w:val="24"/>
        </w:rPr>
        <w:t>obowiązuje zasada anonimowości prac konkursowych.</w:t>
      </w:r>
    </w:p>
    <w:p w14:paraId="57A53199" w14:textId="77777777" w:rsidR="009B46E1" w:rsidRPr="004C2822" w:rsidRDefault="00E302A1" w:rsidP="00871945">
      <w:pPr>
        <w:pStyle w:val="Normalny1"/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Przepisy prawne mające zastosowanie w Konkursie to m.in.:</w:t>
      </w:r>
    </w:p>
    <w:p w14:paraId="776CA0C8" w14:textId="3FB25AE0" w:rsidR="009B46E1" w:rsidRPr="004C2822" w:rsidRDefault="00E302A1" w:rsidP="0087194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Ustawa z dnia 7 lipca1994 r. Prawo Budowlane (tekst jednolity Dz. U. z 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 xml:space="preserve">2019 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r., poz. 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 xml:space="preserve">1186 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z późn. zm.), dalej zwana 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>„</w:t>
      </w:r>
      <w:r w:rsidRPr="004C2822">
        <w:rPr>
          <w:rFonts w:ascii="Garamond" w:hAnsi="Garamond"/>
          <w:color w:val="000000" w:themeColor="text1"/>
          <w:sz w:val="24"/>
          <w:szCs w:val="24"/>
        </w:rPr>
        <w:t>Prawo Budowlane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>”</w:t>
      </w:r>
      <w:r w:rsidRPr="004C2822">
        <w:rPr>
          <w:rFonts w:ascii="Garamond" w:hAnsi="Garamond"/>
          <w:color w:val="000000" w:themeColor="text1"/>
          <w:sz w:val="24"/>
          <w:szCs w:val="24"/>
        </w:rPr>
        <w:t>,</w:t>
      </w:r>
    </w:p>
    <w:p w14:paraId="1D610F92" w14:textId="7D18843B" w:rsidR="009B46E1" w:rsidRPr="004C2822" w:rsidRDefault="00E302A1" w:rsidP="0087194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Ustawa z dnia 4 lutego 1994 r. o Prawie autorskim i Prawach pokrewnych (Dz. U. z 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 xml:space="preserve">2019 </w:t>
      </w:r>
      <w:r w:rsidRPr="004C2822">
        <w:rPr>
          <w:rFonts w:ascii="Garamond" w:hAnsi="Garamond"/>
          <w:color w:val="000000" w:themeColor="text1"/>
          <w:sz w:val="24"/>
          <w:szCs w:val="24"/>
        </w:rPr>
        <w:t>r. poz.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 xml:space="preserve">1231 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z późn. zm.), dalej zwana 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>„</w:t>
      </w:r>
      <w:r w:rsidRPr="004C2822">
        <w:rPr>
          <w:rFonts w:ascii="Garamond" w:hAnsi="Garamond"/>
          <w:color w:val="000000" w:themeColor="text1"/>
          <w:sz w:val="24"/>
          <w:szCs w:val="24"/>
        </w:rPr>
        <w:t>Prawem autorskim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>”</w:t>
      </w:r>
      <w:r w:rsidRPr="004C282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F9F11B5" w14:textId="3095D6BA" w:rsidR="009B46E1" w:rsidRPr="004C2822" w:rsidRDefault="00E302A1" w:rsidP="00871945">
      <w:pPr>
        <w:pStyle w:val="Normalny1"/>
        <w:keepNext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lastRenderedPageBreak/>
        <w:t>W sprawach nieuregulowanych stosuje się przepisy ustawy z dnia 23 kwietnia 1964 r. Kodeks Cywilny (tekst jednolity Dz. U. z 201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>9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r., poz. </w:t>
      </w:r>
      <w:r w:rsidR="00826440" w:rsidRPr="004C2822">
        <w:rPr>
          <w:rFonts w:ascii="Garamond" w:hAnsi="Garamond"/>
          <w:color w:val="000000" w:themeColor="text1"/>
          <w:sz w:val="24"/>
          <w:szCs w:val="24"/>
        </w:rPr>
        <w:t xml:space="preserve">1145 </w:t>
      </w:r>
      <w:r w:rsidRPr="004C2822">
        <w:rPr>
          <w:rFonts w:ascii="Garamond" w:hAnsi="Garamond"/>
          <w:color w:val="000000" w:themeColor="text1"/>
          <w:sz w:val="24"/>
          <w:szCs w:val="24"/>
        </w:rPr>
        <w:t>z późn. zm.) oraz odpowiednie przepisy powołane w treści Regulaminu.</w:t>
      </w:r>
    </w:p>
    <w:p w14:paraId="03EDF34F" w14:textId="5D547374" w:rsidR="004A4216" w:rsidRPr="004C2822" w:rsidRDefault="00E302A1" w:rsidP="0064420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color w:val="000000"/>
          <w:sz w:val="24"/>
          <w:szCs w:val="24"/>
        </w:rPr>
      </w:pPr>
      <w:bookmarkStart w:id="20" w:name="_4d34og8" w:colFirst="0" w:colLast="0"/>
      <w:bookmarkEnd w:id="20"/>
      <w:r w:rsidRPr="004C2822">
        <w:rPr>
          <w:rFonts w:ascii="Garamond" w:hAnsi="Garamond"/>
          <w:color w:val="000000" w:themeColor="text1"/>
          <w:sz w:val="24"/>
          <w:szCs w:val="24"/>
        </w:rPr>
        <w:t xml:space="preserve">Rozpoczęcie procedury konkursowej następuje z chwilą </w:t>
      </w:r>
      <w:r w:rsidR="00E46CE1" w:rsidRPr="004C2822">
        <w:rPr>
          <w:rFonts w:ascii="Garamond" w:hAnsi="Garamond"/>
          <w:color w:val="000000" w:themeColor="text1"/>
          <w:sz w:val="24"/>
          <w:szCs w:val="24"/>
        </w:rPr>
        <w:t xml:space="preserve">zamieszczenia ogłoszenia o </w:t>
      </w:r>
      <w:r w:rsidR="00F849FA" w:rsidRPr="004C2822">
        <w:rPr>
          <w:rFonts w:ascii="Garamond" w:hAnsi="Garamond"/>
          <w:color w:val="000000" w:themeColor="text1"/>
          <w:sz w:val="24"/>
          <w:szCs w:val="24"/>
        </w:rPr>
        <w:t>Postępowaniu przetargowym na „Wykonanie szczegółowej dokumentacji projektowo-kosztorysowej dla zada</w:t>
      </w:r>
      <w:r w:rsidR="00D6155F">
        <w:rPr>
          <w:rFonts w:ascii="Garamond" w:hAnsi="Garamond"/>
          <w:color w:val="000000" w:themeColor="text1"/>
          <w:sz w:val="24"/>
          <w:szCs w:val="24"/>
        </w:rPr>
        <w:t>nia</w:t>
      </w:r>
      <w:r w:rsidR="00F849FA" w:rsidRPr="004C2822">
        <w:rPr>
          <w:rFonts w:ascii="Garamond" w:hAnsi="Garamond"/>
          <w:color w:val="000000" w:themeColor="text1"/>
          <w:sz w:val="24"/>
          <w:szCs w:val="24"/>
        </w:rPr>
        <w:t xml:space="preserve"> inwestycyjn</w:t>
      </w:r>
      <w:r w:rsidR="00D6155F">
        <w:rPr>
          <w:rFonts w:ascii="Garamond" w:hAnsi="Garamond"/>
          <w:color w:val="000000" w:themeColor="text1"/>
          <w:sz w:val="24"/>
          <w:szCs w:val="24"/>
        </w:rPr>
        <w:t>ego</w:t>
      </w:r>
      <w:r w:rsidR="00F849FA" w:rsidRPr="004C2822">
        <w:rPr>
          <w:rFonts w:ascii="Garamond" w:hAnsi="Garamond"/>
          <w:color w:val="000000" w:themeColor="text1"/>
          <w:sz w:val="24"/>
          <w:szCs w:val="24"/>
        </w:rPr>
        <w:t xml:space="preserve"> p.n </w:t>
      </w:r>
      <w:r w:rsidR="004A4216" w:rsidRPr="004C2822">
        <w:rPr>
          <w:rFonts w:ascii="Garamond" w:hAnsi="Garamond"/>
          <w:color w:val="000000" w:themeColor="text1"/>
          <w:sz w:val="24"/>
          <w:szCs w:val="24"/>
        </w:rPr>
        <w:t>:</w:t>
      </w:r>
    </w:p>
    <w:p w14:paraId="22327E10" w14:textId="160F6295" w:rsidR="003070B0" w:rsidRPr="004C2822" w:rsidRDefault="00D6155F" w:rsidP="00EC083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6155F">
        <w:rPr>
          <w:rFonts w:ascii="Garamond" w:hAnsi="Garamond" w:cs="Lato"/>
          <w:color w:val="000000"/>
          <w:sz w:val="24"/>
          <w:szCs w:val="24"/>
        </w:rPr>
        <w:t xml:space="preserve"> </w:t>
      </w:r>
      <w:r w:rsidRPr="00D6155F">
        <w:rPr>
          <w:rFonts w:ascii="Garamond" w:hAnsi="Garamond" w:cs="Lato"/>
          <w:color w:val="000000"/>
          <w:sz w:val="24"/>
          <w:szCs w:val="22"/>
        </w:rPr>
        <w:t>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</w:t>
      </w:r>
      <w:r w:rsidRPr="00D6155F">
        <w:rPr>
          <w:rFonts w:ascii="Lato" w:hAnsi="Lato" w:cs="Lato"/>
          <w:color w:val="000000"/>
          <w:sz w:val="24"/>
          <w:szCs w:val="22"/>
        </w:rPr>
        <w:t xml:space="preserve"> </w:t>
      </w:r>
      <w:r w:rsidR="00F849FA" w:rsidRPr="004C2822">
        <w:rPr>
          <w:rFonts w:ascii="Garamond" w:hAnsi="Garamond"/>
          <w:color w:val="000000" w:themeColor="text1"/>
          <w:sz w:val="24"/>
          <w:szCs w:val="24"/>
        </w:rPr>
        <w:t>wraz z uzyskaniem wszelkich decyzji</w:t>
      </w:r>
      <w:r>
        <w:rPr>
          <w:rFonts w:ascii="Garamond" w:hAnsi="Garamond"/>
          <w:color w:val="000000" w:themeColor="text1"/>
          <w:sz w:val="24"/>
          <w:szCs w:val="24"/>
        </w:rPr>
        <w:t xml:space="preserve"> administracyjnych i uzgodnień </w:t>
      </w:r>
      <w:r w:rsidR="00E46CE1" w:rsidRPr="004C2822">
        <w:rPr>
          <w:rFonts w:ascii="Garamond" w:hAnsi="Garamond"/>
          <w:color w:val="000000" w:themeColor="text1"/>
          <w:sz w:val="24"/>
          <w:szCs w:val="24"/>
        </w:rPr>
        <w:t>na stron</w:t>
      </w:r>
      <w:r w:rsidR="00ED4AE9" w:rsidRPr="004C2822">
        <w:rPr>
          <w:rFonts w:ascii="Garamond" w:hAnsi="Garamond"/>
          <w:color w:val="000000" w:themeColor="text1"/>
          <w:sz w:val="24"/>
          <w:szCs w:val="24"/>
        </w:rPr>
        <w:t xml:space="preserve">ach </w:t>
      </w:r>
      <w:r w:rsidR="00BB2532" w:rsidRPr="004C2822">
        <w:rPr>
          <w:rFonts w:ascii="Garamond" w:hAnsi="Garamond"/>
          <w:color w:val="000000" w:themeColor="text1"/>
          <w:sz w:val="24"/>
          <w:szCs w:val="24"/>
        </w:rPr>
        <w:t>internetowych</w:t>
      </w:r>
      <w:r w:rsidR="00ED4AE9" w:rsidRPr="004C2822">
        <w:rPr>
          <w:rFonts w:ascii="Garamond" w:hAnsi="Garamond"/>
          <w:color w:val="000000" w:themeColor="text1"/>
          <w:sz w:val="24"/>
          <w:szCs w:val="24"/>
        </w:rPr>
        <w:t xml:space="preserve">: </w:t>
      </w:r>
      <w:hyperlink r:id="rId16" w:history="1">
        <w:r w:rsidR="00ED4AE9" w:rsidRPr="004C2822">
          <w:rPr>
            <w:rStyle w:val="Hipercze"/>
            <w:rFonts w:ascii="Garamond" w:hAnsi="Garamond"/>
            <w:position w:val="0"/>
            <w:sz w:val="24"/>
            <w:szCs w:val="24"/>
          </w:rPr>
          <w:t>www.phhhotele.pl</w:t>
        </w:r>
      </w:hyperlink>
      <w:r w:rsidR="00ED4AE9" w:rsidRPr="004C2822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hyperlink r:id="rId17" w:history="1">
        <w:r w:rsidR="00066D4F" w:rsidRPr="002C4EFD">
          <w:rPr>
            <w:rStyle w:val="Hipercze"/>
            <w:rFonts w:ascii="Garamond" w:hAnsi="Garamond"/>
            <w:position w:val="0"/>
            <w:sz w:val="24"/>
            <w:szCs w:val="24"/>
          </w:rPr>
          <w:t>www.pilamis.pl</w:t>
        </w:r>
      </w:hyperlink>
    </w:p>
    <w:p w14:paraId="44F57F98" w14:textId="75A63C27" w:rsidR="00F849FA" w:rsidRPr="004C2822" w:rsidRDefault="00DD668F" w:rsidP="00EC083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46CE1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72228A4" w14:textId="77777777" w:rsidR="009B46E1" w:rsidRPr="004C2822" w:rsidRDefault="00E302A1" w:rsidP="00754334">
      <w:pPr>
        <w:pStyle w:val="Normalny1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Przewidywany harmonogram Konkursu</w:t>
      </w:r>
    </w:p>
    <w:p w14:paraId="247E1CC2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B46E1" w:rsidRPr="004C2822" w14:paraId="03101925" w14:textId="77777777" w:rsidTr="3378B7C5">
        <w:tc>
          <w:tcPr>
            <w:tcW w:w="4606" w:type="dxa"/>
          </w:tcPr>
          <w:p w14:paraId="179F4A6A" w14:textId="77777777" w:rsidR="00D02A12" w:rsidRPr="004C2822" w:rsidRDefault="00E46C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>Zamieszczenie ogłoszenia o przetargu na stron</w:t>
            </w:r>
            <w:r w:rsidR="0046437C"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ach </w:t>
            </w:r>
            <w:hyperlink r:id="rId18" w:history="1">
              <w:r w:rsidR="006C4546" w:rsidRPr="004C2822">
                <w:rPr>
                  <w:rStyle w:val="Hipercze"/>
                  <w:rFonts w:ascii="Garamond" w:hAnsi="Garamond"/>
                  <w:position w:val="0"/>
                  <w:sz w:val="24"/>
                  <w:szCs w:val="24"/>
                </w:rPr>
                <w:t>www.phhhotele.pl</w:t>
              </w:r>
            </w:hyperlink>
            <w:r w:rsidR="006C4546"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  <w:p w14:paraId="1521F7A6" w14:textId="498F9A68" w:rsidR="009B46E1" w:rsidRPr="004C2822" w:rsidRDefault="006C454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oraz </w:t>
            </w:r>
            <w:hyperlink r:id="rId19" w:history="1">
              <w:r w:rsidR="00066D4F" w:rsidRPr="002C4EFD">
                <w:rPr>
                  <w:rStyle w:val="Hipercze"/>
                  <w:rFonts w:ascii="Garamond" w:hAnsi="Garamond"/>
                  <w:position w:val="0"/>
                  <w:sz w:val="24"/>
                  <w:szCs w:val="24"/>
                </w:rPr>
                <w:t>www.pilamis.pl</w:t>
              </w:r>
            </w:hyperlink>
          </w:p>
        </w:tc>
        <w:tc>
          <w:tcPr>
            <w:tcW w:w="4606" w:type="dxa"/>
          </w:tcPr>
          <w:p w14:paraId="5326657C" w14:textId="146C558F" w:rsidR="009B46E1" w:rsidRPr="008D7128" w:rsidRDefault="008D7128" w:rsidP="00D268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D7128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D268CA">
              <w:rPr>
                <w:rFonts w:ascii="Garamond" w:hAnsi="Garamond"/>
                <w:color w:val="000000"/>
                <w:sz w:val="24"/>
                <w:szCs w:val="24"/>
              </w:rPr>
              <w:t>6</w:t>
            </w:r>
            <w:r w:rsidRPr="008D7128">
              <w:rPr>
                <w:rFonts w:ascii="Garamond" w:hAnsi="Garamond"/>
                <w:color w:val="000000"/>
                <w:sz w:val="24"/>
                <w:szCs w:val="24"/>
              </w:rPr>
              <w:t>.04.2021</w:t>
            </w:r>
          </w:p>
        </w:tc>
      </w:tr>
      <w:tr w:rsidR="00AF3FEE" w:rsidRPr="004C2822" w14:paraId="41AC17CA" w14:textId="77777777" w:rsidTr="3378B7C5">
        <w:tc>
          <w:tcPr>
            <w:tcW w:w="4606" w:type="dxa"/>
          </w:tcPr>
          <w:p w14:paraId="1BA164C7" w14:textId="77777777" w:rsidR="00AF3FEE" w:rsidRPr="004C2822" w:rsidRDefault="00AF3FEE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Termin złożenia ofert </w:t>
            </w:r>
          </w:p>
        </w:tc>
        <w:tc>
          <w:tcPr>
            <w:tcW w:w="4606" w:type="dxa"/>
          </w:tcPr>
          <w:p w14:paraId="19A3F2F3" w14:textId="122A5268" w:rsidR="00AF3FEE" w:rsidRPr="008D7128" w:rsidRDefault="008D7128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D7128">
              <w:rPr>
                <w:rFonts w:ascii="Garamond" w:hAnsi="Garamond"/>
                <w:color w:val="000000"/>
                <w:sz w:val="24"/>
                <w:szCs w:val="24"/>
              </w:rPr>
              <w:t>25.06.2021</w:t>
            </w:r>
          </w:p>
        </w:tc>
      </w:tr>
      <w:tr w:rsidR="00AF3FEE" w:rsidRPr="004C2822" w14:paraId="367635C4" w14:textId="77777777" w:rsidTr="3378B7C5">
        <w:tc>
          <w:tcPr>
            <w:tcW w:w="4606" w:type="dxa"/>
          </w:tcPr>
          <w:p w14:paraId="02196D1D" w14:textId="77777777" w:rsidR="00AF3FEE" w:rsidRPr="004C2822" w:rsidRDefault="00AF3FEE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>Prezentacja złożonych koncepcji</w:t>
            </w:r>
          </w:p>
        </w:tc>
        <w:tc>
          <w:tcPr>
            <w:tcW w:w="4606" w:type="dxa"/>
          </w:tcPr>
          <w:p w14:paraId="247BA503" w14:textId="5EC95466" w:rsidR="00AF3FEE" w:rsidRPr="008D7128" w:rsidRDefault="008D7128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D7128">
              <w:rPr>
                <w:rFonts w:ascii="Garamond" w:hAnsi="Garamond"/>
                <w:color w:val="000000"/>
                <w:sz w:val="24"/>
                <w:szCs w:val="24"/>
              </w:rPr>
              <w:t>05-07.07.2021</w:t>
            </w:r>
          </w:p>
        </w:tc>
      </w:tr>
      <w:tr w:rsidR="00AF3FEE" w:rsidRPr="004C2822" w14:paraId="50FB37A8" w14:textId="77777777" w:rsidTr="3378B7C5">
        <w:tc>
          <w:tcPr>
            <w:tcW w:w="4606" w:type="dxa"/>
          </w:tcPr>
          <w:p w14:paraId="6FF96A3B" w14:textId="77777777" w:rsidR="00AF3FEE" w:rsidRPr="004C2822" w:rsidRDefault="00AF3FEE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>Posiedzenie sądu konkursowego i komisji przetargowej</w:t>
            </w:r>
          </w:p>
        </w:tc>
        <w:tc>
          <w:tcPr>
            <w:tcW w:w="4606" w:type="dxa"/>
          </w:tcPr>
          <w:p w14:paraId="4E6D44F5" w14:textId="577F7FEA" w:rsidR="00AF3FEE" w:rsidRPr="008D7128" w:rsidRDefault="008D7128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D7128">
              <w:rPr>
                <w:rFonts w:ascii="Garamond" w:hAnsi="Garamond"/>
                <w:color w:val="000000"/>
                <w:sz w:val="24"/>
                <w:szCs w:val="24"/>
              </w:rPr>
              <w:t>08-16.07.2021</w:t>
            </w:r>
          </w:p>
        </w:tc>
      </w:tr>
      <w:tr w:rsidR="00AF3FEE" w:rsidRPr="004C2822" w14:paraId="526F3022" w14:textId="77777777" w:rsidTr="3378B7C5">
        <w:tc>
          <w:tcPr>
            <w:tcW w:w="4606" w:type="dxa"/>
          </w:tcPr>
          <w:p w14:paraId="5092FAE7" w14:textId="77777777" w:rsidR="00AF3FEE" w:rsidRPr="004C2822" w:rsidRDefault="00AF3FEE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5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 w:rsidRPr="004C2822">
              <w:rPr>
                <w:rFonts w:ascii="Garamond" w:hAnsi="Garamond"/>
                <w:color w:val="000000" w:themeColor="text1"/>
                <w:sz w:val="24"/>
                <w:szCs w:val="24"/>
              </w:rPr>
              <w:t>Powiadomienie o wynikach postępowania</w:t>
            </w:r>
          </w:p>
        </w:tc>
        <w:tc>
          <w:tcPr>
            <w:tcW w:w="4606" w:type="dxa"/>
          </w:tcPr>
          <w:p w14:paraId="31B045B6" w14:textId="708E83BF" w:rsidR="00AF3FEE" w:rsidRPr="008D7128" w:rsidRDefault="008D7128" w:rsidP="00AF3FE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D7128">
              <w:rPr>
                <w:rFonts w:ascii="Garamond" w:hAnsi="Garamond"/>
                <w:color w:val="000000"/>
                <w:sz w:val="24"/>
                <w:szCs w:val="24"/>
              </w:rPr>
              <w:t>16.07.2021</w:t>
            </w:r>
          </w:p>
        </w:tc>
      </w:tr>
    </w:tbl>
    <w:p w14:paraId="0E965A1A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390B5171" w14:textId="1F0949E8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bookmarkStart w:id="21" w:name="_2s8eyo1" w:colFirst="0" w:colLast="0"/>
      <w:bookmarkEnd w:id="21"/>
      <w:r w:rsidRPr="004C2822">
        <w:rPr>
          <w:rFonts w:ascii="Garamond" w:hAnsi="Garamond"/>
          <w:b/>
          <w:color w:val="000000" w:themeColor="text1"/>
          <w:sz w:val="24"/>
          <w:szCs w:val="24"/>
        </w:rPr>
        <w:t>Uwaga: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Powyższy harmonogram Konkursu w uzasadnionych przypadkach może ulec zmianie, jednakże termin rozstrzygnięcia </w:t>
      </w:r>
      <w:r w:rsidR="00346A8A" w:rsidRPr="004C2822">
        <w:rPr>
          <w:rFonts w:ascii="Garamond" w:hAnsi="Garamond"/>
          <w:color w:val="000000" w:themeColor="text1"/>
          <w:sz w:val="24"/>
          <w:szCs w:val="24"/>
        </w:rPr>
        <w:t>postępowania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nie może przekroczyć </w:t>
      </w:r>
      <w:r w:rsidR="008D7128" w:rsidRPr="008D7128">
        <w:rPr>
          <w:rFonts w:ascii="Garamond" w:hAnsi="Garamond" w:cstheme="minorHAnsi"/>
          <w:iCs/>
          <w:sz w:val="22"/>
          <w:szCs w:val="28"/>
        </w:rPr>
        <w:t xml:space="preserve">16.07.2021r. </w:t>
      </w:r>
      <w:r w:rsidRPr="004C2822">
        <w:rPr>
          <w:rFonts w:ascii="Garamond" w:hAnsi="Garamond"/>
          <w:color w:val="000000" w:themeColor="text1"/>
          <w:sz w:val="24"/>
          <w:szCs w:val="24"/>
        </w:rPr>
        <w:t>O ewentualnej zmianie terminów Organizator Konkursu niezwłocznie poinformuje Uczestników Konkursu.</w:t>
      </w:r>
    </w:p>
    <w:p w14:paraId="02402629" w14:textId="77777777" w:rsidR="009B46E1" w:rsidRPr="004C2822" w:rsidRDefault="00E302A1" w:rsidP="00754334">
      <w:pPr>
        <w:pStyle w:val="Normalny1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Sąd konkursowy</w:t>
      </w:r>
    </w:p>
    <w:p w14:paraId="720498A8" w14:textId="77777777" w:rsidR="009B46E1" w:rsidRPr="004C2822" w:rsidRDefault="00E302A1" w:rsidP="00871945">
      <w:pPr>
        <w:pStyle w:val="Normalny1"/>
        <w:keepNext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Sąd konkursowy jest zespołem powołanym do oceny prac konkursowych.</w:t>
      </w:r>
    </w:p>
    <w:p w14:paraId="356153DA" w14:textId="760797FF" w:rsidR="009B46E1" w:rsidRPr="004C2822" w:rsidRDefault="00982198" w:rsidP="00871945">
      <w:pPr>
        <w:pStyle w:val="Normalny1"/>
        <w:keepNext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 sądzie konkursowym zasiadają wszyscy członkowie komisji przetargowej.</w:t>
      </w:r>
    </w:p>
    <w:p w14:paraId="71DAB579" w14:textId="77777777" w:rsidR="009B46E1" w:rsidRPr="004C2822" w:rsidRDefault="00E302A1" w:rsidP="00871945">
      <w:pPr>
        <w:pStyle w:val="Normalny1"/>
        <w:keepNext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Sąd konkursowy w zakresie swoich zadań jest niezależny.</w:t>
      </w:r>
    </w:p>
    <w:p w14:paraId="6E70D6A5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bookmarkStart w:id="22" w:name="_1y810tw" w:colFirst="0" w:colLast="0"/>
      <w:bookmarkEnd w:id="22"/>
    </w:p>
    <w:p w14:paraId="79E76329" w14:textId="77777777" w:rsidR="009B46E1" w:rsidRPr="004C2822" w:rsidRDefault="00E302A1" w:rsidP="00754334">
      <w:pPr>
        <w:pStyle w:val="Normalny1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Zmiany Regulaminu Konkursu</w:t>
      </w:r>
    </w:p>
    <w:p w14:paraId="4C407823" w14:textId="65F6D9A7" w:rsidR="008720F8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Organizator Konkursu może w każdym czasie przed upływem </w:t>
      </w:r>
      <w:r w:rsidR="00D6155F" w:rsidRPr="004C2822">
        <w:rPr>
          <w:rFonts w:ascii="Garamond" w:hAnsi="Garamond"/>
          <w:color w:val="000000" w:themeColor="text1"/>
          <w:sz w:val="24"/>
          <w:szCs w:val="24"/>
        </w:rPr>
        <w:t>terminu składania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prac konkursowych zmodyfikować treść Regulaminu. Treść każdej dokonanej modyfikacji zostanie niezwłocznie przekazana wszystkim Uczestnikom Konkursu. Organizator Konkursu będzie przekazywał informacje o zmianach treści Regulaminu </w:t>
      </w:r>
      <w:r w:rsidR="00F564FB" w:rsidRPr="004C2822">
        <w:rPr>
          <w:rFonts w:ascii="Garamond" w:hAnsi="Garamond"/>
          <w:color w:val="000000" w:themeColor="text1"/>
          <w:sz w:val="24"/>
          <w:szCs w:val="24"/>
        </w:rPr>
        <w:t>na stron</w:t>
      </w:r>
      <w:r w:rsidR="00AF0CE8" w:rsidRPr="004C2822">
        <w:rPr>
          <w:rFonts w:ascii="Garamond" w:hAnsi="Garamond"/>
          <w:color w:val="000000" w:themeColor="text1"/>
          <w:sz w:val="24"/>
          <w:szCs w:val="24"/>
        </w:rPr>
        <w:t xml:space="preserve">ach </w:t>
      </w:r>
      <w:hyperlink r:id="rId20" w:history="1">
        <w:r w:rsidR="00F55631" w:rsidRPr="004C2822">
          <w:rPr>
            <w:rStyle w:val="Hipercze"/>
            <w:rFonts w:ascii="Garamond" w:hAnsi="Garamond"/>
            <w:position w:val="0"/>
            <w:sz w:val="24"/>
            <w:szCs w:val="24"/>
          </w:rPr>
          <w:t>www.phhhotele.pl</w:t>
        </w:r>
      </w:hyperlink>
      <w:r w:rsidR="00F55631" w:rsidRPr="004C2822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hyperlink r:id="rId21" w:history="1">
        <w:r w:rsidR="00066D4F" w:rsidRPr="002C4EFD">
          <w:rPr>
            <w:rStyle w:val="Hipercze"/>
            <w:rFonts w:ascii="Garamond" w:hAnsi="Garamond"/>
            <w:position w:val="0"/>
            <w:sz w:val="24"/>
            <w:szCs w:val="24"/>
          </w:rPr>
          <w:t>www.pilamis.pl</w:t>
        </w:r>
      </w:hyperlink>
      <w:r w:rsidR="00F564FB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CD41966" w14:textId="06F6FC7A" w:rsidR="009B46E1" w:rsidRPr="004C2822" w:rsidRDefault="00E302A1" w:rsidP="008720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Dokonane przez Organizatora Konkursu modyfikacje Regulaminu będą wiążące dla wszystkich Uczestników Konkursu. </w:t>
      </w:r>
    </w:p>
    <w:p w14:paraId="2FDF417C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8"/>
        <w:jc w:val="both"/>
        <w:rPr>
          <w:rFonts w:ascii="Garamond" w:hAnsi="Garamond"/>
          <w:color w:val="000000"/>
          <w:sz w:val="24"/>
          <w:szCs w:val="24"/>
        </w:rPr>
      </w:pPr>
      <w:bookmarkStart w:id="23" w:name="_17dp8vu" w:colFirst="0" w:colLast="0"/>
      <w:bookmarkEnd w:id="23"/>
    </w:p>
    <w:p w14:paraId="22E00D50" w14:textId="77777777" w:rsidR="009B46E1" w:rsidRPr="004C2822" w:rsidRDefault="00E302A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bookmarkStart w:id="24" w:name="_3rdcrjn" w:colFirst="0" w:colLast="0"/>
      <w:bookmarkEnd w:id="24"/>
      <w:r w:rsidRPr="004C2822">
        <w:rPr>
          <w:rFonts w:ascii="Garamond" w:hAnsi="Garamond"/>
          <w:b/>
          <w:color w:val="000000" w:themeColor="text1"/>
          <w:sz w:val="24"/>
          <w:szCs w:val="24"/>
        </w:rPr>
        <w:lastRenderedPageBreak/>
        <w:t>ROZDZIAŁ II - SZCZEGÓŁOWY OPIS PRZEDMIOTU KONKURSU</w:t>
      </w:r>
    </w:p>
    <w:p w14:paraId="086B72AF" w14:textId="77777777" w:rsidR="009B46E1" w:rsidRPr="004C2822" w:rsidRDefault="00E302A1" w:rsidP="00754334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Przedmiot Konkursu</w:t>
      </w:r>
    </w:p>
    <w:p w14:paraId="1D1B5508" w14:textId="09C09A27" w:rsidR="00754334" w:rsidRPr="004C2822" w:rsidRDefault="00E302A1" w:rsidP="00754334">
      <w:pPr>
        <w:pStyle w:val="Normalny1"/>
        <w:keepNext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Przedmiotem Konkursu jest opracowanie </w:t>
      </w:r>
      <w:r w:rsidR="005869F6" w:rsidRPr="004C2822">
        <w:rPr>
          <w:rFonts w:ascii="Garamond" w:hAnsi="Garamond"/>
          <w:color w:val="000000" w:themeColor="text1"/>
          <w:sz w:val="24"/>
          <w:szCs w:val="24"/>
        </w:rPr>
        <w:t xml:space="preserve">dwóch </w:t>
      </w:r>
      <w:r w:rsidR="00754334" w:rsidRPr="004C2822">
        <w:rPr>
          <w:rFonts w:ascii="Garamond" w:hAnsi="Garamond"/>
          <w:color w:val="000000" w:themeColor="text1"/>
          <w:sz w:val="24"/>
          <w:szCs w:val="24"/>
        </w:rPr>
        <w:t>projekt</w:t>
      </w:r>
      <w:r w:rsidR="005869F6" w:rsidRPr="004C2822">
        <w:rPr>
          <w:rFonts w:ascii="Garamond" w:hAnsi="Garamond"/>
          <w:color w:val="000000" w:themeColor="text1"/>
          <w:sz w:val="24"/>
          <w:szCs w:val="24"/>
        </w:rPr>
        <w:t>ów</w:t>
      </w:r>
      <w:r w:rsidR="00754334" w:rsidRPr="004C2822">
        <w:rPr>
          <w:rFonts w:ascii="Garamond" w:hAnsi="Garamond"/>
          <w:color w:val="000000" w:themeColor="text1"/>
          <w:sz w:val="24"/>
          <w:szCs w:val="24"/>
        </w:rPr>
        <w:t xml:space="preserve"> koncepcyjn</w:t>
      </w:r>
      <w:r w:rsidR="005869F6" w:rsidRPr="004C2822">
        <w:rPr>
          <w:rFonts w:ascii="Garamond" w:hAnsi="Garamond"/>
          <w:color w:val="000000" w:themeColor="text1"/>
          <w:sz w:val="24"/>
          <w:szCs w:val="24"/>
        </w:rPr>
        <w:t>ych</w:t>
      </w:r>
      <w:r w:rsidR="00754334" w:rsidRPr="004C2822">
        <w:rPr>
          <w:rFonts w:ascii="Garamond" w:hAnsi="Garamond"/>
          <w:color w:val="000000" w:themeColor="text1"/>
          <w:sz w:val="24"/>
          <w:szCs w:val="24"/>
        </w:rPr>
        <w:t xml:space="preserve"> aranżacji wnętrz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Hotel</w:t>
      </w:r>
      <w:r w:rsidR="00D6155F">
        <w:rPr>
          <w:rFonts w:ascii="Garamond" w:hAnsi="Garamond"/>
          <w:color w:val="000000" w:themeColor="text1"/>
          <w:sz w:val="24"/>
          <w:szCs w:val="24"/>
        </w:rPr>
        <w:t>u REYMONT</w:t>
      </w:r>
      <w:r w:rsidR="005869F6" w:rsidRPr="004C282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obejmującej wizualizacje </w:t>
      </w:r>
      <w:r w:rsidR="002857B9" w:rsidRPr="004C2822">
        <w:rPr>
          <w:rFonts w:ascii="Garamond" w:hAnsi="Garamond"/>
          <w:color w:val="000000" w:themeColor="text1"/>
          <w:sz w:val="24"/>
          <w:szCs w:val="24"/>
        </w:rPr>
        <w:t xml:space="preserve">części publicznej (parter i poziom </w:t>
      </w:r>
      <w:r w:rsidR="005869F6" w:rsidRPr="004C2822">
        <w:rPr>
          <w:rFonts w:ascii="Garamond" w:hAnsi="Garamond"/>
          <w:color w:val="000000" w:themeColor="text1"/>
          <w:sz w:val="24"/>
          <w:szCs w:val="24"/>
        </w:rPr>
        <w:t>1</w:t>
      </w:r>
      <w:r w:rsidR="002857B9" w:rsidRPr="004C2822">
        <w:rPr>
          <w:rFonts w:ascii="Garamond" w:hAnsi="Garamond"/>
          <w:color w:val="000000" w:themeColor="text1"/>
          <w:sz w:val="24"/>
          <w:szCs w:val="24"/>
        </w:rPr>
        <w:t>)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i pokoju wzorcowego (wraz z odpowiednim odcinkiem korytarza), w oparciu o wymagania </w:t>
      </w:r>
      <w:r w:rsidR="009C1125" w:rsidRPr="004C2822">
        <w:rPr>
          <w:rFonts w:ascii="Garamond" w:hAnsi="Garamond"/>
          <w:color w:val="000000" w:themeColor="text1"/>
          <w:sz w:val="24"/>
          <w:szCs w:val="24"/>
        </w:rPr>
        <w:t xml:space="preserve">franczyzodawcy </w:t>
      </w:r>
      <w:r w:rsidR="002D4D2A" w:rsidRPr="00ED64CF">
        <w:rPr>
          <w:rFonts w:ascii="Garamond" w:hAnsi="Garamond"/>
          <w:bCs/>
          <w:sz w:val="24"/>
          <w:szCs w:val="24"/>
        </w:rPr>
        <w:t xml:space="preserve">AIDEN BRAND STANDARDS 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(dalej </w:t>
      </w:r>
      <w:r w:rsidR="005C6E32" w:rsidRPr="004C2822">
        <w:rPr>
          <w:rFonts w:ascii="Garamond" w:hAnsi="Garamond"/>
          <w:color w:val="000000" w:themeColor="text1"/>
          <w:sz w:val="24"/>
          <w:szCs w:val="24"/>
        </w:rPr>
        <w:t>„</w:t>
      </w:r>
      <w:r w:rsidRPr="004C2822">
        <w:rPr>
          <w:rFonts w:ascii="Garamond" w:hAnsi="Garamond"/>
          <w:color w:val="000000" w:themeColor="text1"/>
          <w:sz w:val="24"/>
          <w:szCs w:val="24"/>
        </w:rPr>
        <w:t>Franczyzodawca</w:t>
      </w:r>
      <w:r w:rsidR="005C6E32" w:rsidRPr="004C2822">
        <w:rPr>
          <w:rFonts w:ascii="Garamond" w:hAnsi="Garamond"/>
          <w:color w:val="000000" w:themeColor="text1"/>
          <w:sz w:val="24"/>
          <w:szCs w:val="24"/>
        </w:rPr>
        <w:t>”</w:t>
      </w:r>
      <w:r w:rsidRPr="004C2822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3C99C2E3" w14:textId="77777777" w:rsidR="002857B9" w:rsidRPr="004C2822" w:rsidRDefault="00E302A1" w:rsidP="00754334">
      <w:pPr>
        <w:pStyle w:val="Normalny1"/>
        <w:keepNext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Wy</w:t>
      </w:r>
      <w:r w:rsidR="002857B9" w:rsidRPr="004C2822">
        <w:rPr>
          <w:rFonts w:ascii="Garamond" w:hAnsi="Garamond"/>
          <w:color w:val="000000" w:themeColor="text1"/>
          <w:sz w:val="24"/>
          <w:szCs w:val="24"/>
        </w:rPr>
        <w:t>magania Franczyzodawcy zostaną udostępnione po spełnieniu warunków:</w:t>
      </w:r>
    </w:p>
    <w:p w14:paraId="71D65408" w14:textId="5BF56D96" w:rsidR="009B46E1" w:rsidRPr="004C2822" w:rsidRDefault="002857B9" w:rsidP="002857B9">
      <w:pPr>
        <w:pStyle w:val="Normalny1"/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podpisanie przez osoby uprawnione do reprezentacji Uczestnika Oświadczenia o Poufności stanowiącego Załącznik nr</w:t>
      </w:r>
      <w:r w:rsidR="00346A8A" w:rsidRPr="004C2822">
        <w:rPr>
          <w:rFonts w:ascii="Garamond" w:hAnsi="Garamond"/>
          <w:color w:val="000000" w:themeColor="text1"/>
          <w:sz w:val="24"/>
          <w:szCs w:val="24"/>
        </w:rPr>
        <w:t xml:space="preserve"> 11</w:t>
      </w:r>
      <w:r w:rsidR="005C6E32" w:rsidRPr="004C2822">
        <w:rPr>
          <w:rFonts w:ascii="Garamond" w:hAnsi="Garamond"/>
          <w:color w:val="000000" w:themeColor="text1"/>
          <w:sz w:val="24"/>
          <w:szCs w:val="24"/>
        </w:rPr>
        <w:t xml:space="preserve"> do </w:t>
      </w:r>
      <w:r w:rsidR="00346A8A" w:rsidRPr="004C2822">
        <w:rPr>
          <w:rFonts w:ascii="Garamond" w:hAnsi="Garamond"/>
          <w:color w:val="000000" w:themeColor="text1"/>
          <w:sz w:val="24"/>
          <w:szCs w:val="24"/>
        </w:rPr>
        <w:t>Ogłoszenia</w:t>
      </w:r>
    </w:p>
    <w:p w14:paraId="4662A161" w14:textId="16BF620A" w:rsidR="002857B9" w:rsidRPr="004C2822" w:rsidRDefault="002857B9" w:rsidP="00066D4F">
      <w:pPr>
        <w:pStyle w:val="Normalny1"/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Przesłaniu kurierem, pocztą na adres:</w:t>
      </w:r>
      <w:r w:rsidR="00463A24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66D4F" w:rsidRPr="00066D4F">
        <w:rPr>
          <w:rFonts w:ascii="Garamond" w:hAnsi="Garamond"/>
          <w:sz w:val="24"/>
        </w:rPr>
        <w:t>Pilamis, al. Piłsudskiego 133d lok. 127, 92-318 Łódź</w:t>
      </w:r>
      <w:r w:rsidRPr="00066D4F">
        <w:rPr>
          <w:rFonts w:ascii="Garamond" w:hAnsi="Garamond"/>
          <w:color w:val="000000" w:themeColor="text1"/>
          <w:sz w:val="32"/>
          <w:szCs w:val="24"/>
        </w:rPr>
        <w:t xml:space="preserve"> 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podpisanego Oświadczenia o Poufności, bądź dostarczenie Oświadczenia osobiście do sekretariatu </w:t>
      </w:r>
      <w:r w:rsidR="00066D4F">
        <w:rPr>
          <w:rFonts w:ascii="Garamond" w:hAnsi="Garamond"/>
          <w:color w:val="000000" w:themeColor="text1"/>
          <w:sz w:val="24"/>
          <w:szCs w:val="24"/>
        </w:rPr>
        <w:t>Pilamis Sp. z o.o., Sp. komandytowa</w:t>
      </w:r>
      <w:r w:rsidR="000C391D" w:rsidRPr="004C282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Oświadczenia należy dostarczać w zamkniętych kopertach oznaczonych: Oświadczenie o Poufności – Konkurs na koncepcję architektoniczną – Hotel </w:t>
      </w:r>
      <w:r w:rsidR="00D6155F">
        <w:rPr>
          <w:rFonts w:ascii="Garamond" w:hAnsi="Garamond"/>
          <w:color w:val="000000" w:themeColor="text1"/>
          <w:sz w:val="24"/>
          <w:szCs w:val="24"/>
        </w:rPr>
        <w:t>REYMONT</w:t>
      </w:r>
    </w:p>
    <w:p w14:paraId="50D5E46C" w14:textId="1C9C203A" w:rsidR="002857B9" w:rsidRPr="004C2822" w:rsidRDefault="002857B9" w:rsidP="002857B9">
      <w:pPr>
        <w:pStyle w:val="Normalny1"/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Powiadomienie o wysłaniu, bądź dostarczeniu oświadczenia mailowo, na adres</w:t>
      </w:r>
      <w:r w:rsidR="00842F8B" w:rsidRPr="004C2822">
        <w:rPr>
          <w:rFonts w:ascii="Garamond" w:hAnsi="Garamond"/>
          <w:color w:val="000000" w:themeColor="text1"/>
          <w:sz w:val="24"/>
          <w:szCs w:val="24"/>
        </w:rPr>
        <w:t>y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: </w:t>
      </w:r>
    </w:p>
    <w:p w14:paraId="599E6C1C" w14:textId="720B213F" w:rsidR="00466794" w:rsidRPr="00AF3FEE" w:rsidRDefault="00066D4F" w:rsidP="0046679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500"/>
        <w:rPr>
          <w:rFonts w:ascii="Garamond" w:hAnsi="Garamond"/>
          <w:color w:val="1F497D" w:themeColor="text2"/>
          <w:sz w:val="32"/>
          <w:szCs w:val="24"/>
        </w:rPr>
      </w:pPr>
      <w:r w:rsidRPr="00AF3FEE">
        <w:rPr>
          <w:rFonts w:ascii="Garamond" w:hAnsi="Garamond"/>
          <w:color w:val="1F497D" w:themeColor="text2"/>
          <w:sz w:val="24"/>
        </w:rPr>
        <w:t>biuro@pilamis.pl</w:t>
      </w:r>
    </w:p>
    <w:p w14:paraId="38A8E970" w14:textId="1B90D394" w:rsidR="00754334" w:rsidRPr="004C2822" w:rsidRDefault="00C87AA3" w:rsidP="00754334">
      <w:pPr>
        <w:pStyle w:val="Normalny1"/>
        <w:keepNext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Po otrzymaniu oryginału oświadczenia</w:t>
      </w:r>
      <w:r w:rsidR="00346A8A" w:rsidRPr="004C2822">
        <w:rPr>
          <w:rFonts w:ascii="Garamond" w:hAnsi="Garamond"/>
          <w:color w:val="000000" w:themeColor="text1"/>
          <w:sz w:val="24"/>
          <w:szCs w:val="24"/>
        </w:rPr>
        <w:t xml:space="preserve"> w wersji papierowej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066D4F">
        <w:rPr>
          <w:rFonts w:ascii="Garamond" w:hAnsi="Garamond"/>
          <w:color w:val="000000" w:themeColor="text1"/>
          <w:sz w:val="24"/>
          <w:szCs w:val="24"/>
        </w:rPr>
        <w:t>Pilamis Sp. z o.o.,Sp. komandytowa,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wysyła Wymagania Franczyzodawcy na wskazany przez Uczestnika adres e-mail.</w:t>
      </w:r>
    </w:p>
    <w:p w14:paraId="0A65FBB7" w14:textId="77777777" w:rsidR="00804688" w:rsidRPr="004C2822" w:rsidRDefault="00804688" w:rsidP="0080468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500"/>
        <w:jc w:val="both"/>
        <w:rPr>
          <w:rFonts w:ascii="Garamond" w:hAnsi="Garamond"/>
          <w:color w:val="000000"/>
          <w:sz w:val="24"/>
          <w:szCs w:val="24"/>
        </w:rPr>
      </w:pPr>
    </w:p>
    <w:p w14:paraId="43103E3C" w14:textId="652802C1" w:rsidR="00754334" w:rsidRPr="004C2822" w:rsidRDefault="00E302A1" w:rsidP="00754334">
      <w:pPr>
        <w:pStyle w:val="Normalny1"/>
        <w:keepNext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Celem Konkursu jest uzyskanie </w:t>
      </w:r>
      <w:r w:rsidR="002D7DC2" w:rsidRPr="004C2822">
        <w:rPr>
          <w:rFonts w:ascii="Garamond" w:hAnsi="Garamond"/>
          <w:color w:val="000000" w:themeColor="text1"/>
          <w:sz w:val="24"/>
          <w:szCs w:val="24"/>
        </w:rPr>
        <w:t xml:space="preserve">dwóch </w:t>
      </w:r>
      <w:r w:rsidR="00754334" w:rsidRPr="004C2822">
        <w:rPr>
          <w:rFonts w:ascii="Garamond" w:hAnsi="Garamond"/>
          <w:color w:val="000000" w:themeColor="text1"/>
          <w:sz w:val="24"/>
          <w:szCs w:val="24"/>
        </w:rPr>
        <w:t>projekt</w:t>
      </w:r>
      <w:r w:rsidR="00804688" w:rsidRPr="004C2822">
        <w:rPr>
          <w:rFonts w:ascii="Garamond" w:hAnsi="Garamond"/>
          <w:color w:val="000000" w:themeColor="text1"/>
          <w:sz w:val="24"/>
          <w:szCs w:val="24"/>
        </w:rPr>
        <w:t>ów</w:t>
      </w:r>
      <w:r w:rsidR="00754334" w:rsidRPr="004C2822">
        <w:rPr>
          <w:rFonts w:ascii="Garamond" w:hAnsi="Garamond"/>
          <w:color w:val="000000" w:themeColor="text1"/>
          <w:sz w:val="24"/>
          <w:szCs w:val="24"/>
        </w:rPr>
        <w:t xml:space="preserve"> koncepcyjn</w:t>
      </w:r>
      <w:r w:rsidR="00804688" w:rsidRPr="004C2822">
        <w:rPr>
          <w:rFonts w:ascii="Garamond" w:hAnsi="Garamond"/>
          <w:color w:val="000000" w:themeColor="text1"/>
          <w:sz w:val="24"/>
          <w:szCs w:val="24"/>
        </w:rPr>
        <w:t>ych</w:t>
      </w:r>
      <w:r w:rsidR="00754334" w:rsidRPr="004C2822">
        <w:rPr>
          <w:rFonts w:ascii="Garamond" w:hAnsi="Garamond"/>
          <w:color w:val="000000" w:themeColor="text1"/>
          <w:sz w:val="24"/>
          <w:szCs w:val="24"/>
        </w:rPr>
        <w:t xml:space="preserve"> aranżacji wnętrz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Hotel</w:t>
      </w:r>
      <w:r w:rsidR="00D6155F">
        <w:rPr>
          <w:rFonts w:ascii="Garamond" w:hAnsi="Garamond"/>
          <w:color w:val="000000" w:themeColor="text1"/>
          <w:sz w:val="24"/>
          <w:szCs w:val="24"/>
        </w:rPr>
        <w:t>u REYMONT</w:t>
      </w:r>
      <w:r w:rsidR="00804688" w:rsidRPr="004C282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C2822">
        <w:rPr>
          <w:rFonts w:ascii="Garamond" w:hAnsi="Garamond"/>
          <w:color w:val="000000" w:themeColor="text1"/>
          <w:sz w:val="24"/>
          <w:szCs w:val="24"/>
        </w:rPr>
        <w:t>któr</w:t>
      </w:r>
      <w:r w:rsidR="00804688" w:rsidRPr="004C2822">
        <w:rPr>
          <w:rFonts w:ascii="Garamond" w:hAnsi="Garamond"/>
          <w:color w:val="000000" w:themeColor="text1"/>
          <w:sz w:val="24"/>
          <w:szCs w:val="24"/>
        </w:rPr>
        <w:t>e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pozostaj</w:t>
      </w:r>
      <w:r w:rsidR="00804688" w:rsidRPr="004C2822">
        <w:rPr>
          <w:rFonts w:ascii="Garamond" w:hAnsi="Garamond"/>
          <w:color w:val="000000" w:themeColor="text1"/>
          <w:sz w:val="24"/>
          <w:szCs w:val="24"/>
        </w:rPr>
        <w:t>ą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w zgodzie z wymaganiami Franczyzodawcy.</w:t>
      </w:r>
      <w:bookmarkStart w:id="25" w:name="_26in1rg" w:colFirst="0" w:colLast="0"/>
      <w:bookmarkEnd w:id="25"/>
    </w:p>
    <w:p w14:paraId="1FE94088" w14:textId="0B93E28F" w:rsidR="00D6155F" w:rsidRPr="00D6155F" w:rsidRDefault="00851E99" w:rsidP="00D6155F">
      <w:pPr>
        <w:pStyle w:val="Normalny1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Projekt</w:t>
      </w:r>
      <w:r w:rsidR="00332F60" w:rsidRPr="004C2822">
        <w:rPr>
          <w:rFonts w:ascii="Garamond" w:hAnsi="Garamond"/>
          <w:color w:val="000000" w:themeColor="text1"/>
          <w:sz w:val="24"/>
          <w:szCs w:val="24"/>
        </w:rPr>
        <w:t>y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221A8" w:rsidRPr="004C2822">
        <w:rPr>
          <w:rFonts w:ascii="Garamond" w:hAnsi="Garamond"/>
          <w:color w:val="000000" w:themeColor="text1"/>
          <w:sz w:val="24"/>
          <w:szCs w:val="24"/>
        </w:rPr>
        <w:t>koncepcyjnie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z oferty, która została </w:t>
      </w:r>
      <w:r w:rsidR="00D6155F" w:rsidRPr="004C2822">
        <w:rPr>
          <w:rFonts w:ascii="Garamond" w:hAnsi="Garamond"/>
          <w:color w:val="000000" w:themeColor="text1"/>
          <w:sz w:val="24"/>
          <w:szCs w:val="24"/>
        </w:rPr>
        <w:t>wybrana, jako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najkorzystniejsza będzie stanowić podstawę do wykonania pełnej dokumentacji projektowej </w:t>
      </w:r>
      <w:r w:rsidR="00D6155F">
        <w:rPr>
          <w:rFonts w:ascii="Garamond" w:hAnsi="Garamond"/>
          <w:color w:val="000000" w:themeColor="text1"/>
          <w:sz w:val="24"/>
          <w:szCs w:val="24"/>
        </w:rPr>
        <w:t>dla</w:t>
      </w:r>
      <w:r w:rsidR="00332F60" w:rsidRPr="004C2822">
        <w:rPr>
          <w:rFonts w:ascii="Garamond" w:hAnsi="Garamond"/>
          <w:color w:val="000000" w:themeColor="text1"/>
          <w:sz w:val="24"/>
          <w:szCs w:val="24"/>
        </w:rPr>
        <w:t xml:space="preserve"> zada</w:t>
      </w:r>
      <w:r w:rsidR="00D6155F">
        <w:rPr>
          <w:rFonts w:ascii="Garamond" w:hAnsi="Garamond"/>
          <w:color w:val="000000" w:themeColor="text1"/>
          <w:sz w:val="24"/>
          <w:szCs w:val="24"/>
        </w:rPr>
        <w:t>nia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4582D" w:rsidRPr="004C2822">
        <w:rPr>
          <w:rFonts w:ascii="Garamond" w:hAnsi="Garamond"/>
          <w:color w:val="000000" w:themeColor="text1"/>
          <w:sz w:val="24"/>
          <w:szCs w:val="24"/>
        </w:rPr>
        <w:t>inwestycyj</w:t>
      </w:r>
      <w:r w:rsidR="00332F60" w:rsidRPr="004C2822">
        <w:rPr>
          <w:rFonts w:ascii="Garamond" w:hAnsi="Garamond"/>
          <w:color w:val="000000" w:themeColor="text1"/>
          <w:sz w:val="24"/>
          <w:szCs w:val="24"/>
        </w:rPr>
        <w:t>n</w:t>
      </w:r>
      <w:r w:rsidR="00D6155F">
        <w:rPr>
          <w:rFonts w:ascii="Garamond" w:hAnsi="Garamond"/>
          <w:color w:val="000000" w:themeColor="text1"/>
          <w:sz w:val="24"/>
          <w:szCs w:val="24"/>
        </w:rPr>
        <w:t>ego</w:t>
      </w:r>
      <w:r w:rsidR="0034582D" w:rsidRPr="004C2822">
        <w:rPr>
          <w:rFonts w:ascii="Garamond" w:hAnsi="Garamond"/>
          <w:color w:val="000000" w:themeColor="text1"/>
          <w:sz w:val="24"/>
          <w:szCs w:val="24"/>
        </w:rPr>
        <w:t xml:space="preserve"> p.n. </w:t>
      </w:r>
    </w:p>
    <w:p w14:paraId="7F33BC1E" w14:textId="525D5A47" w:rsidR="009F0D38" w:rsidRPr="00D6155F" w:rsidRDefault="00D6155F" w:rsidP="00D6155F">
      <w:pPr>
        <w:pStyle w:val="AB"/>
        <w:spacing w:line="240" w:lineRule="auto"/>
        <w:ind w:leftChars="235" w:left="566" w:hanging="2"/>
        <w:jc w:val="left"/>
        <w:rPr>
          <w:rFonts w:ascii="Garamond" w:hAnsi="Garamond"/>
          <w:sz w:val="24"/>
          <w:szCs w:val="24"/>
          <w:lang w:val="pl-PL"/>
        </w:rPr>
      </w:pPr>
      <w:r w:rsidRPr="00D6155F">
        <w:rPr>
          <w:rFonts w:ascii="Garamond" w:hAnsi="Garamond"/>
          <w:sz w:val="24"/>
          <w:szCs w:val="24"/>
          <w:lang w:val="pl-PL"/>
        </w:rPr>
        <w:t xml:space="preserve"> 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</w:t>
      </w:r>
      <w:r w:rsidR="00791278" w:rsidRPr="00D6155F">
        <w:rPr>
          <w:rFonts w:ascii="Garamond" w:hAnsi="Garamond"/>
          <w:color w:val="000000" w:themeColor="text1"/>
          <w:sz w:val="24"/>
          <w:szCs w:val="24"/>
          <w:lang w:val="pl-PL"/>
        </w:rPr>
        <w:t xml:space="preserve">, </w:t>
      </w:r>
      <w:r w:rsidR="001D244D" w:rsidRPr="00D6155F">
        <w:rPr>
          <w:rFonts w:ascii="Garamond" w:hAnsi="Garamond"/>
          <w:color w:val="000000" w:themeColor="text1"/>
          <w:sz w:val="24"/>
          <w:szCs w:val="24"/>
          <w:lang w:val="pl-PL"/>
        </w:rPr>
        <w:t xml:space="preserve"> </w:t>
      </w:r>
    </w:p>
    <w:p w14:paraId="04C206E2" w14:textId="52AD732A" w:rsidR="0064336A" w:rsidRPr="004C2822" w:rsidRDefault="0034582D" w:rsidP="009F0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57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wraz z uzyskaniem wszelkich decyzji administracyjnych i uzgodnień</w:t>
      </w:r>
      <w:r w:rsidR="0064336A" w:rsidRPr="004C282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909166E" w14:textId="40D6CC07" w:rsidR="009B46E1" w:rsidRPr="004C2822" w:rsidRDefault="0034582D" w:rsidP="00F740CC">
      <w:pPr>
        <w:pStyle w:val="Normalny1"/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”</w:t>
      </w:r>
      <w:r w:rsidR="00634C66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302A1" w:rsidRPr="004C2822">
        <w:rPr>
          <w:rFonts w:ascii="Garamond" w:hAnsi="Garamond"/>
          <w:b/>
          <w:color w:val="000000" w:themeColor="text1"/>
          <w:sz w:val="24"/>
          <w:szCs w:val="24"/>
        </w:rPr>
        <w:t>Oświadczenie Uczestników Konkursu</w:t>
      </w:r>
    </w:p>
    <w:p w14:paraId="0CAE4019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Przystępując do Konkursu każdy z Uczestników Konkursu składa oświadczenie, że:</w:t>
      </w:r>
    </w:p>
    <w:p w14:paraId="13DDB329" w14:textId="1416E546" w:rsidR="009B46E1" w:rsidRPr="004C2822" w:rsidRDefault="0039089B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Z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>łożona praca jest jego dziełem i nie narusza praw autorskich innych wykonawców;</w:t>
      </w:r>
    </w:p>
    <w:p w14:paraId="3B2EE896" w14:textId="6BFD797B" w:rsidR="009B46E1" w:rsidRPr="004C2822" w:rsidRDefault="00E302A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Organizator </w:t>
      </w:r>
      <w:r w:rsidR="009C1125" w:rsidRPr="004C2822">
        <w:rPr>
          <w:rFonts w:ascii="Garamond" w:hAnsi="Garamond"/>
          <w:color w:val="000000" w:themeColor="text1"/>
          <w:sz w:val="24"/>
          <w:szCs w:val="24"/>
        </w:rPr>
        <w:t>Konkursu po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rozstrzygnięciu Konkursu będzie miał prawo, bez wynagrodzenia dla jej Autora, do prezentacji jego pracy konkursowej a także możliwość jej reprodukcji i publikacji, za pomocą dowolnej techniki, co nie </w:t>
      </w:r>
      <w:r w:rsidR="009C1125" w:rsidRPr="004C2822">
        <w:rPr>
          <w:rFonts w:ascii="Garamond" w:hAnsi="Garamond"/>
          <w:color w:val="000000" w:themeColor="text1"/>
          <w:sz w:val="24"/>
          <w:szCs w:val="24"/>
        </w:rPr>
        <w:t>narusza praw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autorski</w:t>
      </w:r>
      <w:r w:rsidR="006B0059" w:rsidRPr="004C2822">
        <w:rPr>
          <w:rFonts w:ascii="Garamond" w:hAnsi="Garamond"/>
          <w:color w:val="000000" w:themeColor="text1"/>
          <w:sz w:val="24"/>
          <w:szCs w:val="24"/>
        </w:rPr>
        <w:t>ch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B0059" w:rsidRPr="004C2822">
        <w:rPr>
          <w:rFonts w:ascii="Garamond" w:hAnsi="Garamond"/>
          <w:color w:val="000000" w:themeColor="text1"/>
          <w:sz w:val="24"/>
          <w:szCs w:val="24"/>
        </w:rPr>
        <w:t>a</w:t>
      </w:r>
      <w:r w:rsidRPr="004C2822">
        <w:rPr>
          <w:rFonts w:ascii="Garamond" w:hAnsi="Garamond"/>
          <w:color w:val="000000" w:themeColor="text1"/>
          <w:sz w:val="24"/>
          <w:szCs w:val="24"/>
        </w:rPr>
        <w:t>utora pracy;</w:t>
      </w:r>
    </w:p>
    <w:p w14:paraId="119DA148" w14:textId="7287720A" w:rsidR="009B46E1" w:rsidRPr="004C2822" w:rsidRDefault="00E302A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 przypadku </w:t>
      </w:r>
      <w:r w:rsidR="00851E99" w:rsidRPr="004C2822">
        <w:rPr>
          <w:rFonts w:ascii="Garamond" w:hAnsi="Garamond"/>
          <w:color w:val="000000" w:themeColor="text1"/>
          <w:sz w:val="24"/>
          <w:szCs w:val="24"/>
        </w:rPr>
        <w:t xml:space="preserve">wyboru </w:t>
      </w:r>
      <w:r w:rsidR="009C1125" w:rsidRPr="004C2822">
        <w:rPr>
          <w:rFonts w:ascii="Garamond" w:hAnsi="Garamond"/>
          <w:color w:val="000000" w:themeColor="text1"/>
          <w:sz w:val="24"/>
          <w:szCs w:val="24"/>
        </w:rPr>
        <w:t>oferty, jako</w:t>
      </w:r>
      <w:r w:rsidR="00851E99" w:rsidRPr="004C2822">
        <w:rPr>
          <w:rFonts w:ascii="Garamond" w:hAnsi="Garamond"/>
          <w:color w:val="000000" w:themeColor="text1"/>
          <w:sz w:val="24"/>
          <w:szCs w:val="24"/>
        </w:rPr>
        <w:t xml:space="preserve"> n</w:t>
      </w:r>
      <w:r w:rsidR="00F82D4E" w:rsidRPr="004C2822">
        <w:rPr>
          <w:rFonts w:ascii="Garamond" w:hAnsi="Garamond"/>
          <w:color w:val="000000" w:themeColor="text1"/>
          <w:sz w:val="24"/>
          <w:szCs w:val="24"/>
        </w:rPr>
        <w:t>ajkorzystniejszą</w:t>
      </w:r>
      <w:r w:rsidRPr="004C2822">
        <w:rPr>
          <w:rFonts w:ascii="Garamond" w:hAnsi="Garamond"/>
          <w:color w:val="000000" w:themeColor="text1"/>
          <w:sz w:val="24"/>
          <w:szCs w:val="24"/>
        </w:rPr>
        <w:t>, Autor nagrodzonej pracy zobowiązuje się przenieść, w ramach otrzymanej nagrody, na Organizatora Konkursu, majątkowe prawa autorskie do przedmiotowej koncepcji, na czas nieoznaczony, z prawem korzystania na terenie RP i poza jej terenem na następujących polach eksploatacji:</w:t>
      </w:r>
    </w:p>
    <w:p w14:paraId="6740F203" w14:textId="62C534DE" w:rsidR="009B46E1" w:rsidRPr="004C2822" w:rsidRDefault="00E302A1" w:rsidP="00851E99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kopiowanie, zwielokrotnianie dokumentacji w zakresie uzasadnionym potrzebami Organizatora Konkursu,</w:t>
      </w:r>
    </w:p>
    <w:p w14:paraId="41915965" w14:textId="3CB3B779" w:rsidR="009B46E1" w:rsidRPr="004C2822" w:rsidRDefault="00E302A1" w:rsidP="00851E99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lastRenderedPageBreak/>
        <w:t>wprowadzanie dokumentacji do pamięci komputera i gromadzenie danych w formie cyfrowej treści dokumentacji,</w:t>
      </w:r>
    </w:p>
    <w:p w14:paraId="001F5EA6" w14:textId="77777777" w:rsidR="009B46E1" w:rsidRPr="004C2822" w:rsidRDefault="00E302A1" w:rsidP="00851E99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wykorzystywanie dokumentacji do druku w prasie i innych publikacjach i w prowadzeniu wszelkiego typu promocji przedsięwzięcia,</w:t>
      </w:r>
    </w:p>
    <w:p w14:paraId="4E7EA972" w14:textId="4838A3B7" w:rsidR="009B46E1" w:rsidRPr="004C2822" w:rsidRDefault="00E302A1" w:rsidP="00851E99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wykorzystanie </w:t>
      </w:r>
      <w:r w:rsidR="00851E99" w:rsidRPr="004C2822">
        <w:rPr>
          <w:rFonts w:ascii="Garamond" w:hAnsi="Garamond"/>
          <w:color w:val="000000" w:themeColor="text1"/>
          <w:sz w:val="24"/>
          <w:szCs w:val="24"/>
        </w:rPr>
        <w:t>projekt</w:t>
      </w:r>
      <w:r w:rsidR="00CF3ED8" w:rsidRPr="004C2822">
        <w:rPr>
          <w:rFonts w:ascii="Garamond" w:hAnsi="Garamond"/>
          <w:color w:val="000000" w:themeColor="text1"/>
          <w:sz w:val="24"/>
          <w:szCs w:val="24"/>
        </w:rPr>
        <w:t>ów</w:t>
      </w:r>
      <w:r w:rsidR="00851E99" w:rsidRPr="004C2822">
        <w:rPr>
          <w:rFonts w:ascii="Garamond" w:hAnsi="Garamond"/>
          <w:color w:val="000000" w:themeColor="text1"/>
          <w:sz w:val="24"/>
          <w:szCs w:val="24"/>
        </w:rPr>
        <w:t xml:space="preserve"> koncepcyjn</w:t>
      </w:r>
      <w:r w:rsidR="00CF3ED8" w:rsidRPr="004C2822">
        <w:rPr>
          <w:rFonts w:ascii="Garamond" w:hAnsi="Garamond"/>
          <w:color w:val="000000" w:themeColor="text1"/>
          <w:sz w:val="24"/>
          <w:szCs w:val="24"/>
        </w:rPr>
        <w:t>ych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do </w:t>
      </w:r>
      <w:r w:rsidR="00F82D4E" w:rsidRPr="004C2822">
        <w:rPr>
          <w:rFonts w:ascii="Garamond" w:hAnsi="Garamond"/>
          <w:color w:val="000000" w:themeColor="text1"/>
          <w:sz w:val="24"/>
          <w:szCs w:val="24"/>
        </w:rPr>
        <w:t>wykonania</w:t>
      </w:r>
      <w:r w:rsidR="00851E99" w:rsidRPr="004C2822">
        <w:rPr>
          <w:rFonts w:ascii="Garamond" w:hAnsi="Garamond"/>
          <w:color w:val="000000" w:themeColor="text1"/>
          <w:sz w:val="24"/>
          <w:szCs w:val="24"/>
        </w:rPr>
        <w:t xml:space="preserve"> szczegółowej dokumentacji projektowo-kosztorysowej dla zadania inwestycyjnego p.n. „</w:t>
      </w:r>
    </w:p>
    <w:p w14:paraId="7CABACB2" w14:textId="36D91240" w:rsidR="007221A8" w:rsidRPr="00D6155F" w:rsidRDefault="00D6155F" w:rsidP="00D6155F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/>
          <w:sz w:val="24"/>
          <w:szCs w:val="24"/>
        </w:rPr>
      </w:pPr>
      <w:bookmarkStart w:id="26" w:name="_Hlk66130562"/>
      <w:r w:rsidRPr="00D6155F">
        <w:rPr>
          <w:rFonts w:ascii="Garamond" w:hAnsi="Garamond" w:cs="Lato"/>
          <w:color w:val="000000"/>
          <w:sz w:val="24"/>
          <w:szCs w:val="24"/>
        </w:rPr>
        <w:t xml:space="preserve"> 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</w:t>
      </w:r>
      <w:r w:rsidR="007221A8" w:rsidRPr="00D6155F">
        <w:rPr>
          <w:rFonts w:ascii="Garamond" w:hAnsi="Garamond"/>
          <w:color w:val="000000" w:themeColor="text1"/>
          <w:sz w:val="24"/>
          <w:szCs w:val="24"/>
        </w:rPr>
        <w:t xml:space="preserve">,  </w:t>
      </w:r>
    </w:p>
    <w:p w14:paraId="715AECBB" w14:textId="4D7F8F96" w:rsidR="007221A8" w:rsidRPr="004C2822" w:rsidRDefault="007221A8" w:rsidP="00D6155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firstLine="36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wraz z uzyskaniem wszelkich decyzji administracyjnych i uzgodnień.</w:t>
      </w:r>
      <w:bookmarkEnd w:id="26"/>
    </w:p>
    <w:p w14:paraId="6C375B85" w14:textId="77777777" w:rsidR="009B46E1" w:rsidRPr="004C2822" w:rsidRDefault="00E302A1" w:rsidP="00851E99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wykonawstwa, modernizacji, modyfikacji, ograniczania zakresu, uzupełnienia, rozszerzania, wprowadzania zmian do przedmiotowej koncepcji, składania wniosków na jej podstawie przez późniejszego wykonawcę dokumentacji i/lub realizatora robót budowlano montażowych,</w:t>
      </w:r>
    </w:p>
    <w:p w14:paraId="22BEF521" w14:textId="77777777" w:rsidR="009B46E1" w:rsidRPr="004C2822" w:rsidRDefault="00E302A1" w:rsidP="00851E99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43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zmiany ewentualnie zaproponowanych w koncepcji materiałów wykończeniowych, budowlanych, technologii użytych do realizacji, itp. elementów.</w:t>
      </w:r>
    </w:p>
    <w:p w14:paraId="12CEB78D" w14:textId="2F074C1F" w:rsidR="009B46E1" w:rsidRPr="004C2822" w:rsidRDefault="00E302A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zobowiązuje się do wyrażenia zgody na przeniesie autorskich praw majątkowych, o których mowa powyżej, na podmioty trzecie bez konieczności uzyskiwania dodatkowych zgód oraz wynagrodzeń (sublicencja),</w:t>
      </w:r>
    </w:p>
    <w:p w14:paraId="1F64576B" w14:textId="2F4A9E53" w:rsidR="009B46E1" w:rsidRPr="004C2822" w:rsidRDefault="00E302A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 przypadku </w:t>
      </w:r>
      <w:r w:rsidR="00F82D4E" w:rsidRPr="004C2822">
        <w:rPr>
          <w:rFonts w:ascii="Garamond" w:hAnsi="Garamond"/>
          <w:color w:val="000000" w:themeColor="text1"/>
          <w:sz w:val="24"/>
          <w:szCs w:val="24"/>
        </w:rPr>
        <w:t>niewybrania oferty, Uczestnik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nie będzie rościł żadnych praw wobec Organizatora, w szczególności o zapłatę wynagrodzenia lub odszkodowania z tytułu sporządzenia pracy konkursowej.</w:t>
      </w:r>
    </w:p>
    <w:p w14:paraId="677A6A60" w14:textId="77777777" w:rsidR="009B46E1" w:rsidRPr="004C2822" w:rsidRDefault="009B46E1" w:rsidP="002E05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5E4FE227" w14:textId="08E9C882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bookmarkStart w:id="27" w:name="_lnxbz9" w:colFirst="0" w:colLast="0"/>
      <w:bookmarkEnd w:id="27"/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Wzór oświadczenia Uczestnika Konkursu stanowi Załącznik nr </w:t>
      </w:r>
      <w:r w:rsidR="00E874F7" w:rsidRPr="004C2822">
        <w:rPr>
          <w:rFonts w:ascii="Garamond" w:hAnsi="Garamond"/>
          <w:color w:val="000000" w:themeColor="text1"/>
          <w:sz w:val="24"/>
          <w:szCs w:val="24"/>
        </w:rPr>
        <w:t>1</w:t>
      </w:r>
      <w:r w:rsidR="00B65076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C2822">
        <w:rPr>
          <w:rFonts w:ascii="Garamond" w:hAnsi="Garamond"/>
          <w:color w:val="000000" w:themeColor="text1"/>
          <w:sz w:val="24"/>
          <w:szCs w:val="24"/>
        </w:rPr>
        <w:t>do Regulaminu.</w:t>
      </w:r>
    </w:p>
    <w:p w14:paraId="39A3E6FB" w14:textId="6D3BF90F" w:rsidR="009B46E1" w:rsidRPr="004C2822" w:rsidRDefault="00E302A1" w:rsidP="00F740CC">
      <w:pPr>
        <w:pStyle w:val="Normalny1"/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Obszar objęty Konkursem</w:t>
      </w:r>
    </w:p>
    <w:p w14:paraId="113AC24E" w14:textId="3ACF54A4" w:rsidR="00CA2DCB" w:rsidRPr="004C2822" w:rsidRDefault="00D6155F" w:rsidP="00F82D4E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Konkursem objęte jest</w:t>
      </w:r>
      <w:r w:rsidR="00F82D4E" w:rsidRPr="004C2822">
        <w:rPr>
          <w:rFonts w:ascii="Garamond" w:hAnsi="Garamond"/>
          <w:color w:val="000000" w:themeColor="text1"/>
          <w:sz w:val="24"/>
          <w:szCs w:val="24"/>
        </w:rPr>
        <w:t xml:space="preserve"> wnętrz</w:t>
      </w:r>
      <w:r>
        <w:rPr>
          <w:rFonts w:ascii="Garamond" w:hAnsi="Garamond"/>
          <w:color w:val="000000" w:themeColor="text1"/>
          <w:sz w:val="24"/>
          <w:szCs w:val="24"/>
        </w:rPr>
        <w:t>e</w:t>
      </w:r>
      <w:r w:rsidR="00F82D4E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92EF2" w:rsidRPr="004C2822">
        <w:rPr>
          <w:rFonts w:ascii="Garamond" w:hAnsi="Garamond"/>
          <w:color w:val="000000" w:themeColor="text1"/>
          <w:sz w:val="24"/>
          <w:szCs w:val="24"/>
        </w:rPr>
        <w:t>cał</w:t>
      </w:r>
      <w:r>
        <w:rPr>
          <w:rFonts w:ascii="Garamond" w:hAnsi="Garamond"/>
          <w:color w:val="000000" w:themeColor="text1"/>
          <w:sz w:val="24"/>
          <w:szCs w:val="24"/>
        </w:rPr>
        <w:t>ego</w:t>
      </w:r>
      <w:r w:rsidR="00F471E3" w:rsidRPr="004C2822">
        <w:rPr>
          <w:rFonts w:ascii="Garamond" w:hAnsi="Garamond"/>
          <w:color w:val="000000" w:themeColor="text1"/>
          <w:sz w:val="24"/>
          <w:szCs w:val="24"/>
        </w:rPr>
        <w:t xml:space="preserve"> Hotel</w:t>
      </w:r>
      <w:r>
        <w:rPr>
          <w:rFonts w:ascii="Garamond" w:hAnsi="Garamond"/>
          <w:color w:val="000000" w:themeColor="text1"/>
          <w:sz w:val="24"/>
          <w:szCs w:val="24"/>
        </w:rPr>
        <w:t>u</w:t>
      </w:r>
      <w:r w:rsidR="00F471E3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 xml:space="preserve">REYMONT w Łodzi. </w:t>
      </w:r>
    </w:p>
    <w:p w14:paraId="5FE10BD7" w14:textId="3235F238" w:rsidR="00F82D4E" w:rsidRPr="004C2822" w:rsidRDefault="00F82D4E" w:rsidP="00F82D4E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Inwentaryzacja architektoniczna Hotel</w:t>
      </w:r>
      <w:r w:rsidR="007A4237">
        <w:rPr>
          <w:rFonts w:ascii="Garamond" w:hAnsi="Garamond"/>
          <w:color w:val="000000" w:themeColor="text1"/>
          <w:sz w:val="24"/>
          <w:szCs w:val="24"/>
        </w:rPr>
        <w:t xml:space="preserve">u </w:t>
      </w:r>
      <w:r w:rsidRPr="004C2822">
        <w:rPr>
          <w:rFonts w:ascii="Garamond" w:hAnsi="Garamond"/>
          <w:color w:val="000000" w:themeColor="text1"/>
          <w:sz w:val="24"/>
          <w:szCs w:val="24"/>
        </w:rPr>
        <w:t>stanowi Załącznik nr</w:t>
      </w:r>
      <w:r w:rsidR="00E874F7" w:rsidRPr="004C2822">
        <w:rPr>
          <w:rFonts w:ascii="Garamond" w:hAnsi="Garamond"/>
          <w:color w:val="000000" w:themeColor="text1"/>
          <w:sz w:val="24"/>
          <w:szCs w:val="24"/>
        </w:rPr>
        <w:t xml:space="preserve"> 12 do Ogłoszenia o przetargu</w:t>
      </w:r>
      <w:r w:rsidR="00CF6BAB" w:rsidRPr="004C282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EB890A2" w14:textId="3FBD09F6" w:rsidR="009B46E1" w:rsidRPr="004C2822" w:rsidRDefault="00E302A1" w:rsidP="00F740CC">
      <w:pPr>
        <w:pStyle w:val="Normalny1"/>
        <w:keepNext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Założenia ogólne do koncepcji architektonicznej</w:t>
      </w:r>
    </w:p>
    <w:p w14:paraId="4278F788" w14:textId="50206E33" w:rsidR="008A275F" w:rsidRPr="004C2822" w:rsidRDefault="008A275F" w:rsidP="00A6288E">
      <w:pPr>
        <w:pStyle w:val="Akapitzlist"/>
        <w:numPr>
          <w:ilvl w:val="1"/>
          <w:numId w:val="34"/>
        </w:numPr>
        <w:suppressAutoHyphens w:val="0"/>
        <w:spacing w:after="120"/>
        <w:ind w:leftChars="0" w:firstLineChars="0"/>
        <w:textDirection w:val="lrTb"/>
        <w:textAlignment w:val="auto"/>
        <w:outlineLvl w:val="9"/>
        <w:rPr>
          <w:rFonts w:ascii="Garamond" w:hAnsi="Garamond"/>
          <w:u w:val="single"/>
        </w:rPr>
      </w:pPr>
      <w:r w:rsidRPr="004C2822">
        <w:rPr>
          <w:rFonts w:ascii="Garamond" w:hAnsi="Garamond"/>
          <w:u w:val="single"/>
        </w:rPr>
        <w:t xml:space="preserve">Ochrona konserwatorska </w:t>
      </w:r>
    </w:p>
    <w:p w14:paraId="35BCE636" w14:textId="208762DE" w:rsidR="008A275F" w:rsidRPr="004C2822" w:rsidRDefault="008A275F" w:rsidP="00A6288E">
      <w:pPr>
        <w:spacing w:after="120"/>
        <w:ind w:leftChars="0" w:left="720" w:firstLineChars="0" w:firstLine="0"/>
        <w:rPr>
          <w:rFonts w:ascii="Garamond" w:hAnsi="Garamond"/>
          <w:u w:val="single"/>
        </w:rPr>
      </w:pPr>
      <w:r w:rsidRPr="004C2822">
        <w:rPr>
          <w:rFonts w:ascii="Garamond" w:hAnsi="Garamond"/>
          <w:bCs/>
        </w:rPr>
        <w:t xml:space="preserve">Całość nieruchomości znajduje się w obrębie obszaru wpisanego do </w:t>
      </w:r>
      <w:r w:rsidRPr="004C2822">
        <w:rPr>
          <w:rFonts w:ascii="Garamond" w:hAnsi="Garamond"/>
        </w:rPr>
        <w:t xml:space="preserve">Rejestru Zabytków pod numerami </w:t>
      </w:r>
      <w:r w:rsidR="005371D1">
        <w:rPr>
          <w:rFonts w:ascii="Garamond" w:hAnsi="Garamond"/>
        </w:rPr>
        <w:t>A110</w:t>
      </w:r>
      <w:r w:rsidRPr="004C2822">
        <w:rPr>
          <w:rFonts w:ascii="Garamond" w:hAnsi="Garamond"/>
        </w:rPr>
        <w:t xml:space="preserve">. </w:t>
      </w:r>
    </w:p>
    <w:p w14:paraId="2AD87C3C" w14:textId="77777777" w:rsidR="008A275F" w:rsidRPr="004C2822" w:rsidRDefault="008A275F" w:rsidP="008A275F">
      <w:pPr>
        <w:pStyle w:val="Akapitzlist"/>
        <w:spacing w:after="120"/>
        <w:ind w:leftChars="0" w:left="1440" w:firstLineChars="0" w:firstLine="0"/>
        <w:rPr>
          <w:rFonts w:ascii="Garamond" w:hAnsi="Garamond"/>
          <w:u w:val="single"/>
        </w:rPr>
      </w:pPr>
    </w:p>
    <w:p w14:paraId="4E22E2BC" w14:textId="77777777" w:rsidR="008A275F" w:rsidRPr="004C2822" w:rsidRDefault="008A275F" w:rsidP="00A6288E">
      <w:pPr>
        <w:pStyle w:val="Akapitzlist"/>
        <w:numPr>
          <w:ilvl w:val="1"/>
          <w:numId w:val="34"/>
        </w:numPr>
        <w:suppressAutoHyphens w:val="0"/>
        <w:spacing w:after="120"/>
        <w:ind w:leftChars="0" w:firstLineChars="0"/>
        <w:textDirection w:val="lrTb"/>
        <w:textAlignment w:val="auto"/>
        <w:outlineLvl w:val="9"/>
        <w:rPr>
          <w:u w:val="single"/>
        </w:rPr>
      </w:pPr>
      <w:r w:rsidRPr="004C2822">
        <w:rPr>
          <w:rFonts w:ascii="Garamond" w:hAnsi="Garamond"/>
          <w:u w:val="single"/>
        </w:rPr>
        <w:t>Wnętrza Hotelu należy zaprojektować zgodnie z wymaganiami Franczyzodawcy.</w:t>
      </w:r>
      <w:r w:rsidRPr="004C2822">
        <w:rPr>
          <w:u w:val="single"/>
        </w:rPr>
        <w:t xml:space="preserve"> </w:t>
      </w:r>
    </w:p>
    <w:p w14:paraId="2B613771" w14:textId="77777777" w:rsidR="008A275F" w:rsidRPr="004C2822" w:rsidRDefault="008A275F" w:rsidP="008A275F">
      <w:pPr>
        <w:pStyle w:val="Akapitzlist"/>
        <w:spacing w:after="120"/>
        <w:ind w:leftChars="0" w:left="1440" w:firstLineChars="0" w:firstLine="0"/>
        <w:rPr>
          <w:u w:val="single"/>
        </w:rPr>
      </w:pPr>
    </w:p>
    <w:p w14:paraId="4B98A82A" w14:textId="77777777" w:rsidR="008A275F" w:rsidRPr="004C2822" w:rsidRDefault="008A275F" w:rsidP="00A6288E">
      <w:pPr>
        <w:pStyle w:val="Akapitzlist"/>
        <w:numPr>
          <w:ilvl w:val="1"/>
          <w:numId w:val="34"/>
        </w:numPr>
        <w:suppressAutoHyphens w:val="0"/>
        <w:spacing w:after="120"/>
        <w:ind w:leftChars="0" w:firstLineChars="0"/>
        <w:textDirection w:val="lrTb"/>
        <w:textAlignment w:val="auto"/>
        <w:outlineLvl w:val="9"/>
        <w:rPr>
          <w:rFonts w:ascii="Garamond" w:hAnsi="Garamond"/>
          <w:u w:val="single"/>
        </w:rPr>
      </w:pPr>
      <w:r w:rsidRPr="004C2822">
        <w:rPr>
          <w:rFonts w:ascii="Garamond" w:hAnsi="Garamond"/>
          <w:u w:val="single"/>
        </w:rPr>
        <w:t>Informacje o obiekcie:</w:t>
      </w:r>
    </w:p>
    <w:p w14:paraId="3A78435A" w14:textId="7DFA8C81" w:rsidR="008A275F" w:rsidRPr="004C2822" w:rsidRDefault="008A275F" w:rsidP="008A275F">
      <w:pPr>
        <w:pStyle w:val="Akapitzlist"/>
        <w:ind w:leftChars="0" w:firstLineChars="0" w:firstLine="696"/>
        <w:rPr>
          <w:rFonts w:ascii="Garamond" w:hAnsi="Garamond" w:cstheme="minorBidi"/>
        </w:rPr>
      </w:pPr>
      <w:r w:rsidRPr="004C2822">
        <w:rPr>
          <w:rFonts w:ascii="Garamond" w:hAnsi="Garamond" w:cstheme="minorBidi"/>
        </w:rPr>
        <w:t xml:space="preserve">Budynek oddany </w:t>
      </w:r>
      <w:r w:rsidR="005371D1">
        <w:rPr>
          <w:rFonts w:ascii="Garamond" w:hAnsi="Garamond" w:cstheme="minorBidi"/>
        </w:rPr>
        <w:t>do użytkowania: lata 20</w:t>
      </w:r>
      <w:r w:rsidRPr="004C2822">
        <w:rPr>
          <w:rFonts w:ascii="Garamond" w:hAnsi="Garamond" w:cstheme="minorBidi"/>
        </w:rPr>
        <w:t>-te XX w.</w:t>
      </w:r>
    </w:p>
    <w:p w14:paraId="32BCA358" w14:textId="3BC5256D" w:rsidR="008A275F" w:rsidRPr="004C2822" w:rsidRDefault="005371D1" w:rsidP="008A275F">
      <w:pPr>
        <w:pStyle w:val="Akapitzlist"/>
        <w:ind w:leftChars="0" w:firstLineChars="0" w:firstLine="696"/>
        <w:rPr>
          <w:rFonts w:ascii="Garamond" w:hAnsi="Garamond" w:cstheme="minorBidi"/>
        </w:rPr>
      </w:pPr>
      <w:r>
        <w:rPr>
          <w:rFonts w:ascii="Garamond" w:hAnsi="Garamond" w:cstheme="minorBidi"/>
        </w:rPr>
        <w:t>Ilość kondygnacji: 5 kondygnacji</w:t>
      </w:r>
      <w:r w:rsidR="008A275F" w:rsidRPr="004C2822">
        <w:rPr>
          <w:rFonts w:ascii="Garamond" w:hAnsi="Garamond" w:cstheme="minorBidi"/>
        </w:rPr>
        <w:t xml:space="preserve"> nadziemnych, </w:t>
      </w:r>
      <w:r>
        <w:rPr>
          <w:rFonts w:ascii="Garamond" w:hAnsi="Garamond" w:cstheme="minorBidi"/>
        </w:rPr>
        <w:t>częściowo podpiwniczony</w:t>
      </w:r>
    </w:p>
    <w:p w14:paraId="39AE6E7F" w14:textId="5F057E5C" w:rsidR="00A6288E" w:rsidRDefault="005371D1" w:rsidP="00A6288E">
      <w:pPr>
        <w:pStyle w:val="Akapitzlist"/>
        <w:ind w:leftChars="0" w:firstLineChars="0" w:firstLine="696"/>
        <w:rPr>
          <w:rFonts w:ascii="Garamond" w:hAnsi="Garamond" w:cstheme="minorBidi"/>
        </w:rPr>
      </w:pPr>
      <w:r>
        <w:rPr>
          <w:rFonts w:ascii="Garamond" w:hAnsi="Garamond" w:cstheme="minorBidi"/>
        </w:rPr>
        <w:t>Dźwigi osobowe: 1</w:t>
      </w:r>
      <w:r w:rsidR="008A275F" w:rsidRPr="004C2822">
        <w:rPr>
          <w:rFonts w:ascii="Garamond" w:hAnsi="Garamond" w:cstheme="minorBidi"/>
        </w:rPr>
        <w:t xml:space="preserve"> szt.</w:t>
      </w:r>
    </w:p>
    <w:p w14:paraId="70CD84AF" w14:textId="7A828A9B" w:rsidR="005371D1" w:rsidRDefault="005371D1" w:rsidP="005371D1">
      <w:pPr>
        <w:pStyle w:val="Akapitzlist"/>
        <w:ind w:leftChars="0" w:firstLineChars="0" w:firstLine="696"/>
        <w:rPr>
          <w:rFonts w:ascii="Garamond" w:hAnsi="Garamond" w:cstheme="minorBidi"/>
        </w:rPr>
      </w:pPr>
      <w:r>
        <w:rPr>
          <w:rFonts w:ascii="Garamond" w:hAnsi="Garamond" w:cstheme="minorBidi"/>
        </w:rPr>
        <w:t>Dźwigi towarowe: 1</w:t>
      </w:r>
      <w:r w:rsidRPr="004C2822">
        <w:rPr>
          <w:rFonts w:ascii="Garamond" w:hAnsi="Garamond" w:cstheme="minorBidi"/>
        </w:rPr>
        <w:t xml:space="preserve"> szt.</w:t>
      </w:r>
    </w:p>
    <w:p w14:paraId="7D0C6174" w14:textId="7761E465" w:rsidR="007A4237" w:rsidRPr="005371D1" w:rsidRDefault="007A4237" w:rsidP="005371D1">
      <w:pPr>
        <w:pStyle w:val="Akapitzlist"/>
        <w:ind w:leftChars="0" w:firstLineChars="0" w:firstLine="696"/>
        <w:rPr>
          <w:rFonts w:ascii="Garamond" w:hAnsi="Garamond" w:cstheme="minorBidi"/>
        </w:rPr>
      </w:pPr>
      <w:r>
        <w:rPr>
          <w:rFonts w:ascii="Garamond" w:hAnsi="Garamond" w:cstheme="minorBidi"/>
        </w:rPr>
        <w:t>Powierzchnia użytkowa: 4 850 m2</w:t>
      </w:r>
    </w:p>
    <w:p w14:paraId="1BFCF3FD" w14:textId="61ED62C6" w:rsidR="00A6288E" w:rsidRPr="004C2822" w:rsidRDefault="005371D1" w:rsidP="00A6288E">
      <w:pPr>
        <w:pStyle w:val="Akapitzlist"/>
        <w:ind w:leftChars="0" w:firstLineChars="0" w:firstLine="696"/>
        <w:rPr>
          <w:rFonts w:ascii="Garamond" w:hAnsi="Garamond" w:cstheme="minorBidi"/>
        </w:rPr>
      </w:pPr>
      <w:r>
        <w:rPr>
          <w:rFonts w:ascii="Garamond" w:hAnsi="Garamond" w:cstheme="minorBidi"/>
        </w:rPr>
        <w:t>Powierzchnia zabudowy: 850</w:t>
      </w:r>
      <w:r w:rsidR="008A275F" w:rsidRPr="004C2822">
        <w:rPr>
          <w:rFonts w:ascii="Garamond" w:hAnsi="Garamond" w:cstheme="minorBidi"/>
        </w:rPr>
        <w:t xml:space="preserve"> m2</w:t>
      </w:r>
    </w:p>
    <w:p w14:paraId="3807803A" w14:textId="01B2BE9D" w:rsidR="00A6288E" w:rsidRPr="004C2822" w:rsidRDefault="005371D1" w:rsidP="00A6288E">
      <w:pPr>
        <w:pStyle w:val="Akapitzlist"/>
        <w:ind w:leftChars="0" w:firstLineChars="0" w:firstLine="696"/>
        <w:rPr>
          <w:rFonts w:ascii="Garamond" w:hAnsi="Garamond" w:cstheme="minorBidi"/>
        </w:rPr>
      </w:pPr>
      <w:r>
        <w:rPr>
          <w:rFonts w:ascii="Garamond" w:hAnsi="Garamond" w:cstheme="minorBidi"/>
        </w:rPr>
        <w:t>Powierzchnia całkowita: 3 990,22</w:t>
      </w:r>
      <w:r w:rsidR="008A275F" w:rsidRPr="004C2822">
        <w:rPr>
          <w:rFonts w:ascii="Garamond" w:hAnsi="Garamond" w:cstheme="minorBidi"/>
        </w:rPr>
        <w:t xml:space="preserve"> m2</w:t>
      </w:r>
    </w:p>
    <w:p w14:paraId="1A3DA9B4" w14:textId="26EDF436" w:rsidR="00A6288E" w:rsidRPr="004C2822" w:rsidRDefault="008A275F" w:rsidP="00A6288E">
      <w:pPr>
        <w:pStyle w:val="Akapitzlist"/>
        <w:ind w:leftChars="0" w:firstLineChars="0" w:firstLine="696"/>
        <w:rPr>
          <w:rFonts w:ascii="Garamond" w:hAnsi="Garamond" w:cstheme="minorBidi"/>
        </w:rPr>
      </w:pPr>
      <w:r w:rsidRPr="004C2822">
        <w:rPr>
          <w:rFonts w:ascii="Garamond" w:hAnsi="Garamond" w:cstheme="minorBidi"/>
        </w:rPr>
        <w:lastRenderedPageBreak/>
        <w:t xml:space="preserve">Kubatura: </w:t>
      </w:r>
      <w:r w:rsidR="005371D1">
        <w:rPr>
          <w:rFonts w:ascii="Garamond" w:hAnsi="Garamond" w:cstheme="minorBidi"/>
        </w:rPr>
        <w:t>16 980</w:t>
      </w:r>
      <w:r w:rsidRPr="004C2822">
        <w:rPr>
          <w:rFonts w:ascii="Garamond" w:hAnsi="Garamond" w:cstheme="minorBidi"/>
        </w:rPr>
        <w:t xml:space="preserve"> m3</w:t>
      </w:r>
    </w:p>
    <w:p w14:paraId="17E281F5" w14:textId="53F39A48" w:rsidR="00A6288E" w:rsidRPr="009C1125" w:rsidRDefault="008A275F" w:rsidP="00A6288E">
      <w:pPr>
        <w:pStyle w:val="Akapitzlist"/>
        <w:ind w:leftChars="0" w:firstLineChars="0" w:firstLine="696"/>
        <w:rPr>
          <w:rFonts w:ascii="Garamond" w:hAnsi="Garamond" w:cstheme="minorBidi"/>
        </w:rPr>
      </w:pPr>
      <w:r w:rsidRPr="009C1125">
        <w:rPr>
          <w:rFonts w:ascii="Garamond" w:hAnsi="Garamond" w:cstheme="minorBidi"/>
        </w:rPr>
        <w:t xml:space="preserve">Obiekt posiada parking terenowy, dla ok </w:t>
      </w:r>
      <w:r w:rsidR="00F740CC" w:rsidRPr="009C1125">
        <w:rPr>
          <w:rFonts w:ascii="Garamond" w:hAnsi="Garamond" w:cstheme="minorBidi"/>
        </w:rPr>
        <w:t>34</w:t>
      </w:r>
      <w:r w:rsidRPr="009C1125">
        <w:rPr>
          <w:rFonts w:ascii="Garamond" w:hAnsi="Garamond" w:cstheme="minorBidi"/>
        </w:rPr>
        <w:t xml:space="preserve"> aut osobowych</w:t>
      </w:r>
    </w:p>
    <w:p w14:paraId="179EDB2B" w14:textId="77777777" w:rsidR="009C1125" w:rsidRPr="009C1125" w:rsidRDefault="009C1125" w:rsidP="008D2A50">
      <w:pPr>
        <w:spacing w:after="120" w:line="276" w:lineRule="auto"/>
        <w:ind w:leftChars="0" w:left="1416" w:firstLineChars="0" w:firstLine="22"/>
        <w:rPr>
          <w:rFonts w:ascii="Garamond" w:hAnsi="Garamond"/>
          <w:sz w:val="22"/>
          <w:szCs w:val="22"/>
          <w:shd w:val="clear" w:color="auto" w:fill="FFFFFF"/>
        </w:rPr>
      </w:pPr>
      <w:r w:rsidRPr="009C1125">
        <w:rPr>
          <w:rStyle w:val="Pogrubienie"/>
          <w:rFonts w:ascii="Garamond" w:hAnsi="Garamond"/>
          <w:b w:val="0"/>
          <w:sz w:val="22"/>
          <w:szCs w:val="22"/>
          <w:bdr w:val="none" w:sz="0" w:space="0" w:color="auto" w:frame="1"/>
          <w:shd w:val="clear" w:color="auto" w:fill="FFFFFF"/>
        </w:rPr>
        <w:t>Hotel Reymont</w:t>
      </w:r>
      <w:r w:rsidRPr="009C1125">
        <w:rPr>
          <w:rFonts w:ascii="Garamond" w:hAnsi="Garamond"/>
          <w:sz w:val="22"/>
          <w:szCs w:val="22"/>
          <w:shd w:val="clear" w:color="auto" w:fill="FFFFFF"/>
        </w:rPr>
        <w:t> jest położony w centrum Łodzi, w pobliżu Manufaktury, jednej ze znanych galerii handlowo-rozrywkowych w mieście. Ulica Piotrkowska, główna ulica handlowa Łodzi, znajduje się jedynie 1 kilometr od hotelu, a do dworca kolejowego Łódź Kaliska można dojechać z obiektu w 4 minuty.</w:t>
      </w:r>
    </w:p>
    <w:p w14:paraId="63F4F4D0" w14:textId="77777777" w:rsidR="0000746E" w:rsidRPr="0000746E" w:rsidRDefault="0000746E" w:rsidP="0000746E">
      <w:pPr>
        <w:pStyle w:val="Akapitzlist"/>
        <w:spacing w:before="100" w:beforeAutospacing="1" w:after="100" w:afterAutospacing="1"/>
        <w:ind w:left="0" w:hanging="2"/>
        <w:rPr>
          <w:rFonts w:ascii="Garamond" w:hAnsi="Garamond"/>
          <w:szCs w:val="24"/>
        </w:rPr>
      </w:pPr>
      <w:r w:rsidRPr="0000746E">
        <w:rPr>
          <w:rFonts w:ascii="Garamond" w:hAnsi="Garamond"/>
          <w:szCs w:val="24"/>
        </w:rPr>
        <w:t>Obiekty hotelu, usytuowane w Łodzi przy ul. Legionów 81, składają się z budynku hotelu, w skład, którego wchodzi budynek frontowy i powiązana z nim funkcjonalnie oficyna oraz z budynku garażowego zlokalizowanego w północno-zachodniej granicy działki. Oficyna w połowie szerokości przylega do budynku zlokalizowanego na sąsiedniej działce - Legionów 83. Zwraca uwagę fakt, że ta część posiada dach funkcjonalnie połączony z budynkiem sąsiednim (jedna połać) i jest oddzielona od pozostałej części hotelu ogniomurem.</w:t>
      </w:r>
    </w:p>
    <w:p w14:paraId="4760ABA6" w14:textId="77777777" w:rsidR="0000746E" w:rsidRPr="0000746E" w:rsidRDefault="0000746E" w:rsidP="0000746E">
      <w:pPr>
        <w:pStyle w:val="Akapitzlist"/>
        <w:spacing w:before="100" w:beforeAutospacing="1" w:after="100" w:afterAutospacing="1"/>
        <w:ind w:left="0" w:hanging="2"/>
        <w:rPr>
          <w:rFonts w:ascii="Garamond" w:hAnsi="Garamond"/>
          <w:szCs w:val="24"/>
        </w:rPr>
      </w:pPr>
      <w:r w:rsidRPr="0000746E">
        <w:rPr>
          <w:rFonts w:ascii="Garamond" w:hAnsi="Garamond"/>
          <w:szCs w:val="24"/>
        </w:rPr>
        <w:t>Obiekt został wybudowany i oddany do użytku w 1927 r. Budynek frontowy posiada 4 kondygnacje nadziemne i jest częściowo podpiwniczony, Z piwnic dostępne jest niewielkie pomieszczenie zlokalizowane pod sąsiednim budynkiem Legionów 83. Budynek oficyny posiada 4 kondygnacje nadziemne i jest niepodpiwniczony. Budynek garażowy jest obiektem jednokondygnacyjnym.</w:t>
      </w:r>
    </w:p>
    <w:p w14:paraId="62A5E235" w14:textId="4402F2F3" w:rsidR="0000746E" w:rsidRPr="0000746E" w:rsidRDefault="0000746E" w:rsidP="0000746E">
      <w:pPr>
        <w:pStyle w:val="Akapitzlist"/>
        <w:spacing w:before="100" w:beforeAutospacing="1" w:after="100" w:afterAutospacing="1"/>
        <w:ind w:left="0" w:hanging="2"/>
        <w:rPr>
          <w:rFonts w:ascii="Garamond" w:hAnsi="Garamond"/>
          <w:szCs w:val="24"/>
        </w:rPr>
      </w:pPr>
      <w:r w:rsidRPr="0000746E">
        <w:rPr>
          <w:rFonts w:ascii="Garamond" w:hAnsi="Garamond"/>
          <w:szCs w:val="24"/>
        </w:rPr>
        <w:t xml:space="preserve">Budynki wpisane do rejestru zabytków pod </w:t>
      </w:r>
      <w:r w:rsidR="005C0CA8" w:rsidRPr="0000746E">
        <w:rPr>
          <w:rFonts w:ascii="Garamond" w:hAnsi="Garamond"/>
          <w:szCs w:val="24"/>
        </w:rPr>
        <w:t>nr. A</w:t>
      </w:r>
      <w:r w:rsidRPr="0000746E">
        <w:rPr>
          <w:rFonts w:ascii="Garamond" w:hAnsi="Garamond"/>
          <w:szCs w:val="24"/>
        </w:rPr>
        <w:t>/110. Wpis obejmuje również budynek sąsiedni Legionów 83. Dokumentacja pierwotna z 1899 r. dostępna w Archiwum Państwowym nr sygn. 39/1/0/4/7865/1.</w:t>
      </w:r>
    </w:p>
    <w:p w14:paraId="10E40278" w14:textId="77777777" w:rsidR="0000746E" w:rsidRPr="0000746E" w:rsidRDefault="0000746E" w:rsidP="0000746E">
      <w:pPr>
        <w:pStyle w:val="Akapitzlist"/>
        <w:spacing w:before="100" w:beforeAutospacing="1" w:after="100" w:afterAutospacing="1"/>
        <w:ind w:left="0" w:hanging="2"/>
        <w:rPr>
          <w:rFonts w:ascii="Garamond" w:hAnsi="Garamond"/>
          <w:szCs w:val="24"/>
        </w:rPr>
      </w:pPr>
      <w:r w:rsidRPr="0000746E">
        <w:rPr>
          <w:rFonts w:ascii="Garamond" w:hAnsi="Garamond"/>
          <w:szCs w:val="24"/>
        </w:rPr>
        <w:t>Budynki zostały zmodernizowane i wyremontowane na przełomie wieków dla potrzeb hotelowych. Dokumentacja, w posiadaniu Zarządcy, była częściowo wykorzystana dla potrzeb niniejszego opracowania.</w:t>
      </w:r>
    </w:p>
    <w:p w14:paraId="163F68B3" w14:textId="77777777" w:rsidR="0000746E" w:rsidRPr="0000746E" w:rsidRDefault="0000746E" w:rsidP="0000746E">
      <w:pPr>
        <w:pStyle w:val="WW-NormalnyWeb"/>
        <w:tabs>
          <w:tab w:val="left" w:pos="1080"/>
        </w:tabs>
        <w:spacing w:before="0" w:after="0"/>
        <w:ind w:hanging="2"/>
        <w:jc w:val="both"/>
        <w:rPr>
          <w:rFonts w:ascii="Garamond" w:hAnsi="Garamond" w:cs="Arial"/>
          <w:sz w:val="22"/>
          <w:szCs w:val="22"/>
          <w:u w:val="single"/>
        </w:rPr>
      </w:pPr>
      <w:r w:rsidRPr="0000746E">
        <w:rPr>
          <w:rFonts w:ascii="Garamond" w:hAnsi="Garamond" w:cs="Arial"/>
          <w:sz w:val="22"/>
          <w:szCs w:val="22"/>
          <w:u w:val="single"/>
        </w:rPr>
        <w:t>Powierzchnia, wysokość i liczba kondygnacji</w:t>
      </w:r>
    </w:p>
    <w:p w14:paraId="19A049DC" w14:textId="77777777" w:rsidR="0000746E" w:rsidRPr="0000746E" w:rsidRDefault="0000746E" w:rsidP="0000746E">
      <w:pPr>
        <w:pStyle w:val="WW-NormalnyWeb"/>
        <w:tabs>
          <w:tab w:val="left" w:pos="360"/>
        </w:tabs>
        <w:spacing w:before="0" w:after="0"/>
        <w:ind w:hanging="2"/>
        <w:jc w:val="both"/>
        <w:rPr>
          <w:rFonts w:ascii="Garamond" w:hAnsi="Garamond" w:cs="Arial"/>
          <w:sz w:val="22"/>
          <w:szCs w:val="22"/>
        </w:rPr>
      </w:pPr>
      <w:r w:rsidRPr="0000746E">
        <w:rPr>
          <w:rFonts w:ascii="Garamond" w:hAnsi="Garamond" w:cs="Arial"/>
          <w:sz w:val="22"/>
          <w:szCs w:val="22"/>
        </w:rPr>
        <w:t>Budynek hotelowy średniowysoki – wysokość ok. 16-18m. (w kalenicy)</w:t>
      </w:r>
    </w:p>
    <w:p w14:paraId="353E448E" w14:textId="4D8A0BC2" w:rsidR="0000746E" w:rsidRPr="0000746E" w:rsidRDefault="0000746E" w:rsidP="0000746E">
      <w:pPr>
        <w:pStyle w:val="WW-NormalnyWeb"/>
        <w:tabs>
          <w:tab w:val="left" w:pos="360"/>
        </w:tabs>
        <w:spacing w:before="0" w:after="0"/>
        <w:ind w:hanging="2"/>
        <w:jc w:val="both"/>
        <w:rPr>
          <w:rFonts w:ascii="Garamond" w:hAnsi="Garamond" w:cs="Arial"/>
          <w:sz w:val="22"/>
          <w:szCs w:val="22"/>
        </w:rPr>
      </w:pPr>
      <w:r w:rsidRPr="0000746E">
        <w:rPr>
          <w:rFonts w:ascii="Garamond" w:hAnsi="Garamond" w:cs="Arial"/>
          <w:sz w:val="22"/>
          <w:szCs w:val="22"/>
        </w:rPr>
        <w:t xml:space="preserve">Garaże: budynek parterowy niski – wysokość ok 3-4m. pojedyncze zamknięte </w:t>
      </w:r>
      <w:r w:rsidR="005C0CA8" w:rsidRPr="0000746E">
        <w:rPr>
          <w:rFonts w:ascii="Garamond" w:hAnsi="Garamond" w:cs="Arial"/>
          <w:sz w:val="22"/>
          <w:szCs w:val="22"/>
        </w:rPr>
        <w:t>boksy garażowe</w:t>
      </w:r>
      <w:r w:rsidRPr="0000746E">
        <w:rPr>
          <w:rFonts w:ascii="Garamond" w:hAnsi="Garamond" w:cs="Arial"/>
          <w:sz w:val="22"/>
          <w:szCs w:val="22"/>
        </w:rPr>
        <w:t>.</w:t>
      </w:r>
    </w:p>
    <w:p w14:paraId="30D8C7F0" w14:textId="77777777" w:rsidR="0000746E" w:rsidRPr="0000746E" w:rsidRDefault="0000746E" w:rsidP="0000746E">
      <w:pPr>
        <w:pStyle w:val="WW-NormalnyWeb"/>
        <w:tabs>
          <w:tab w:val="left" w:pos="360"/>
        </w:tabs>
        <w:spacing w:before="0" w:after="0"/>
        <w:ind w:hanging="2"/>
        <w:jc w:val="both"/>
        <w:rPr>
          <w:rFonts w:ascii="Garamond" w:hAnsi="Garamond" w:cs="Arial"/>
          <w:sz w:val="22"/>
          <w:szCs w:val="22"/>
        </w:rPr>
      </w:pPr>
      <w:r w:rsidRPr="0000746E">
        <w:rPr>
          <w:rFonts w:ascii="Garamond" w:hAnsi="Garamond" w:cs="Arial"/>
          <w:sz w:val="22"/>
          <w:szCs w:val="22"/>
        </w:rPr>
        <w:t>Ilość kondygnacji nadziemnych – 4;</w:t>
      </w:r>
    </w:p>
    <w:p w14:paraId="077B1F8D" w14:textId="77777777" w:rsidR="0000746E" w:rsidRPr="0000746E" w:rsidRDefault="0000746E" w:rsidP="0000746E">
      <w:pPr>
        <w:pStyle w:val="WW-NormalnyWeb"/>
        <w:tabs>
          <w:tab w:val="left" w:pos="360"/>
        </w:tabs>
        <w:spacing w:before="0" w:after="0"/>
        <w:ind w:hanging="2"/>
        <w:jc w:val="both"/>
        <w:rPr>
          <w:rFonts w:ascii="Garamond" w:hAnsi="Garamond" w:cs="Arial"/>
          <w:sz w:val="22"/>
          <w:szCs w:val="22"/>
        </w:rPr>
      </w:pPr>
      <w:r w:rsidRPr="0000746E">
        <w:rPr>
          <w:rFonts w:ascii="Garamond" w:hAnsi="Garamond" w:cs="Arial"/>
          <w:sz w:val="22"/>
          <w:szCs w:val="22"/>
        </w:rPr>
        <w:t>Ilość kondygnacji podziemnych – 1</w:t>
      </w:r>
    </w:p>
    <w:p w14:paraId="654BA990" w14:textId="77777777" w:rsidR="008A275F" w:rsidRPr="0000746E" w:rsidRDefault="008A275F" w:rsidP="008A275F">
      <w:pPr>
        <w:spacing w:line="276" w:lineRule="auto"/>
        <w:ind w:left="0" w:hanging="2"/>
        <w:rPr>
          <w:rFonts w:ascii="Garamond" w:hAnsi="Garamond"/>
          <w:sz w:val="22"/>
        </w:rPr>
      </w:pPr>
    </w:p>
    <w:p w14:paraId="01B12CD9" w14:textId="6A234410" w:rsidR="00592EF2" w:rsidRPr="004C2822" w:rsidRDefault="00E302A1" w:rsidP="00F740CC">
      <w:pPr>
        <w:pStyle w:val="Normalny1"/>
        <w:keepNext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Założenia funkcjonalno–użytkowe</w:t>
      </w:r>
    </w:p>
    <w:p w14:paraId="6FF1C8BD" w14:textId="2E121FE3" w:rsidR="00592EF2" w:rsidRPr="005C0CA8" w:rsidRDefault="00894836" w:rsidP="00F740CC">
      <w:pPr>
        <w:pStyle w:val="Normalny1"/>
        <w:keepNext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Po zrealizowaniu </w:t>
      </w:r>
      <w:r w:rsidR="00EB129E">
        <w:rPr>
          <w:rFonts w:ascii="Garamond" w:hAnsi="Garamond"/>
          <w:color w:val="000000" w:themeColor="text1"/>
          <w:sz w:val="24"/>
          <w:szCs w:val="24"/>
        </w:rPr>
        <w:t>zadania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inwestycyjn</w:t>
      </w:r>
      <w:r w:rsidR="00EB129E">
        <w:rPr>
          <w:rFonts w:ascii="Garamond" w:hAnsi="Garamond"/>
          <w:color w:val="000000" w:themeColor="text1"/>
          <w:sz w:val="24"/>
          <w:szCs w:val="24"/>
        </w:rPr>
        <w:t>ego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hotel</w:t>
      </w:r>
      <w:r w:rsidR="00EB129E">
        <w:rPr>
          <w:rFonts w:ascii="Garamond" w:hAnsi="Garamond"/>
          <w:color w:val="000000" w:themeColor="text1"/>
          <w:sz w:val="24"/>
          <w:szCs w:val="24"/>
        </w:rPr>
        <w:t xml:space="preserve"> REYMONT</w:t>
      </w:r>
      <w:r w:rsidR="00237CEB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B129E">
        <w:rPr>
          <w:rFonts w:ascii="Garamond" w:hAnsi="Garamond"/>
          <w:color w:val="000000" w:themeColor="text1"/>
          <w:sz w:val="24"/>
          <w:szCs w:val="24"/>
        </w:rPr>
        <w:t xml:space="preserve">ma 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posiadać </w:t>
      </w:r>
      <w:r w:rsidR="005C0CA8" w:rsidRPr="005C0CA8">
        <w:rPr>
          <w:rFonts w:ascii="Garamond" w:hAnsi="Garamond"/>
          <w:sz w:val="24"/>
          <w:szCs w:val="24"/>
        </w:rPr>
        <w:t>72</w:t>
      </w:r>
      <w:r w:rsidR="00066D4F" w:rsidRPr="005C0CA8">
        <w:rPr>
          <w:rFonts w:ascii="Garamond" w:hAnsi="Garamond"/>
          <w:sz w:val="24"/>
          <w:szCs w:val="24"/>
        </w:rPr>
        <w:t xml:space="preserve"> pokoi</w:t>
      </w:r>
      <w:r w:rsidR="00066D4F" w:rsidRPr="005C0CA8">
        <w:rPr>
          <w:rFonts w:ascii="Garamond" w:hAnsi="Garamond"/>
          <w:color w:val="000000" w:themeColor="text1"/>
          <w:sz w:val="24"/>
          <w:szCs w:val="24"/>
        </w:rPr>
        <w:t xml:space="preserve"> gościnnych</w:t>
      </w:r>
      <w:r w:rsidR="00E302A1" w:rsidRPr="005C0CA8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F8D2B05" w14:textId="53DA12AD" w:rsidR="00592EF2" w:rsidRPr="004C2822" w:rsidRDefault="00E302A1" w:rsidP="00F740CC">
      <w:pPr>
        <w:pStyle w:val="Normalny1"/>
        <w:keepNext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Uczestnicy Konkursu przygotują koncepcje zgodnie z założeniami funkcjonalno–użytkowymi zawartymi w wymagani</w:t>
      </w:r>
      <w:r w:rsidR="003B60F2" w:rsidRPr="004C2822">
        <w:rPr>
          <w:rFonts w:ascii="Garamond" w:hAnsi="Garamond"/>
          <w:color w:val="000000" w:themeColor="text1"/>
          <w:sz w:val="24"/>
          <w:szCs w:val="24"/>
        </w:rPr>
        <w:t>ach Franczyzodawcy.</w:t>
      </w:r>
    </w:p>
    <w:p w14:paraId="700B5687" w14:textId="77777777" w:rsidR="00982198" w:rsidRPr="004C2822" w:rsidRDefault="00982198" w:rsidP="0098219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/>
          <w:sz w:val="24"/>
          <w:szCs w:val="24"/>
        </w:rPr>
      </w:pPr>
    </w:p>
    <w:p w14:paraId="08B738A9" w14:textId="52A2D743" w:rsidR="009B46E1" w:rsidRPr="004C2822" w:rsidRDefault="003B60F2" w:rsidP="00F740CC">
      <w:pPr>
        <w:pStyle w:val="Normalny1"/>
        <w:keepNext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Zobowiązania Autora najkorzystniejszej oferty</w:t>
      </w:r>
    </w:p>
    <w:p w14:paraId="78055D98" w14:textId="18191E9A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Do obowiązków </w:t>
      </w:r>
      <w:r w:rsidR="003B60F2" w:rsidRPr="004C2822">
        <w:rPr>
          <w:rFonts w:ascii="Garamond" w:hAnsi="Garamond"/>
          <w:color w:val="000000" w:themeColor="text1"/>
          <w:sz w:val="24"/>
          <w:szCs w:val="24"/>
        </w:rPr>
        <w:t>Autora najkorzystniejszej oferty</w:t>
      </w:r>
      <w:r w:rsidR="00346A8A" w:rsidRPr="004C2822">
        <w:rPr>
          <w:rFonts w:ascii="Garamond" w:hAnsi="Garamond"/>
          <w:color w:val="000000" w:themeColor="text1"/>
          <w:sz w:val="24"/>
          <w:szCs w:val="24"/>
        </w:rPr>
        <w:t>, z którym Zamawiający podpisze umowę stanowiącą Załącznik nr 7 do Ogłoszenia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należą m.in.:</w:t>
      </w:r>
    </w:p>
    <w:p w14:paraId="00E484E3" w14:textId="0B6C715A" w:rsidR="009B46E1" w:rsidRPr="004C2822" w:rsidRDefault="00E302A1" w:rsidP="00F740CC">
      <w:pPr>
        <w:pStyle w:val="Normalny1"/>
        <w:keepNext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Uzyskanie dla zwycięskiej koncepcji pisemnej akceptacji ze strony służb Franczyzodawcy - </w:t>
      </w:r>
      <w:r w:rsidR="0000746E" w:rsidRPr="00ED64CF">
        <w:rPr>
          <w:rFonts w:ascii="Garamond" w:hAnsi="Garamond"/>
          <w:bCs/>
          <w:sz w:val="24"/>
          <w:szCs w:val="24"/>
        </w:rPr>
        <w:t xml:space="preserve">AIDEN BRAND STANDARDS </w:t>
      </w:r>
      <w:r w:rsidRPr="004C2822">
        <w:rPr>
          <w:rFonts w:ascii="Garamond" w:hAnsi="Garamond"/>
          <w:color w:val="000000" w:themeColor="text1"/>
          <w:sz w:val="24"/>
          <w:szCs w:val="24"/>
        </w:rPr>
        <w:t>zgodnie z wymaganiami Franczyzodawcy w zakresie przeglądów i wizyt</w:t>
      </w:r>
      <w:r w:rsidR="003B60F2" w:rsidRPr="004C2822">
        <w:rPr>
          <w:rFonts w:ascii="Garamond" w:hAnsi="Garamond"/>
          <w:color w:val="000000" w:themeColor="text1"/>
          <w:sz w:val="24"/>
          <w:szCs w:val="24"/>
        </w:rPr>
        <w:t>,</w:t>
      </w:r>
      <w:r w:rsidR="00504887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C2822">
        <w:rPr>
          <w:rFonts w:ascii="Garamond" w:hAnsi="Garamond"/>
          <w:color w:val="000000" w:themeColor="text1"/>
          <w:sz w:val="24"/>
          <w:szCs w:val="24"/>
        </w:rPr>
        <w:t>w terminie do 60 dni od dnia powiadomienia o wynikach Konkursu.</w:t>
      </w:r>
    </w:p>
    <w:p w14:paraId="21255429" w14:textId="769ED6E4" w:rsidR="00CE245D" w:rsidRPr="004C2822" w:rsidRDefault="00E302A1" w:rsidP="00F740CC">
      <w:pPr>
        <w:pStyle w:val="Normalny1"/>
        <w:keepNext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 xml:space="preserve">Prowadzenie całej korespondencji ze służbami Franczyzodawcy w wersji dwujęzycznej (w języku polskim oraz w języku angielskim) oraz przekazywanie jej do wiadomości Organizatora </w:t>
      </w:r>
      <w:r w:rsidR="0000746E" w:rsidRPr="004C2822">
        <w:rPr>
          <w:rFonts w:ascii="Garamond" w:hAnsi="Garamond"/>
          <w:color w:val="000000"/>
          <w:sz w:val="24"/>
          <w:szCs w:val="24"/>
        </w:rPr>
        <w:t>Konkursu odpowiednio</w:t>
      </w:r>
      <w:r w:rsidRPr="004C2822">
        <w:rPr>
          <w:rFonts w:ascii="Garamond" w:hAnsi="Garamond"/>
          <w:color w:val="000000"/>
          <w:sz w:val="24"/>
          <w:szCs w:val="24"/>
        </w:rPr>
        <w:t xml:space="preserve"> na adresy e-mail: </w:t>
      </w:r>
    </w:p>
    <w:p w14:paraId="4EF4769C" w14:textId="005145FD" w:rsidR="00CE245D" w:rsidRPr="00AF3FEE" w:rsidRDefault="00066D4F" w:rsidP="00CE245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1F497D" w:themeColor="text2"/>
          <w:sz w:val="32"/>
          <w:szCs w:val="24"/>
        </w:rPr>
      </w:pPr>
      <w:r w:rsidRPr="00AF3FEE">
        <w:rPr>
          <w:rFonts w:ascii="Garamond" w:hAnsi="Garamond"/>
          <w:color w:val="1F497D" w:themeColor="text2"/>
          <w:sz w:val="24"/>
        </w:rPr>
        <w:t>biuro@pilamis.pl</w:t>
      </w:r>
    </w:p>
    <w:p w14:paraId="127D5417" w14:textId="4C8A5661" w:rsidR="002D11B5" w:rsidRPr="004C2822" w:rsidRDefault="00E302A1" w:rsidP="00CE245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Przygotowanie dokumentów i materiałów wymaganych do uzyskania akceptacji, o której mowa powyżej w p. 6.1, w wersji dwujęzycznej: w języku polskim oraz w języku angielskim.</w:t>
      </w:r>
    </w:p>
    <w:p w14:paraId="76DAA3D6" w14:textId="0B3AFC28" w:rsidR="009B46E1" w:rsidRPr="004C2822" w:rsidRDefault="00E302A1" w:rsidP="00F740CC">
      <w:pPr>
        <w:pStyle w:val="Normalny1"/>
        <w:keepNext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Po uzyskaniu akceptacji </w:t>
      </w:r>
      <w:r w:rsidR="0000746E" w:rsidRPr="00ED64CF">
        <w:rPr>
          <w:rFonts w:ascii="Garamond" w:hAnsi="Garamond"/>
          <w:bCs/>
          <w:sz w:val="24"/>
          <w:szCs w:val="24"/>
        </w:rPr>
        <w:t>AIDEN BRAND STANDARDS</w:t>
      </w:r>
      <w:r w:rsidRPr="004C2822">
        <w:rPr>
          <w:rFonts w:ascii="Garamond" w:hAnsi="Garamond"/>
          <w:color w:val="000000" w:themeColor="text1"/>
          <w:sz w:val="24"/>
          <w:szCs w:val="24"/>
        </w:rPr>
        <w:t>, o której mowa powyżej w p. 6.1, przygotowanie dwóch wykazów materiałów i kosztów umożliwiających wykonawcy robót „</w:t>
      </w:r>
      <w:r w:rsidRPr="004C2822">
        <w:rPr>
          <w:rFonts w:ascii="Garamond" w:hAnsi="Garamond"/>
          <w:i/>
          <w:color w:val="000000" w:themeColor="text1"/>
          <w:sz w:val="24"/>
          <w:szCs w:val="24"/>
        </w:rPr>
        <w:t>pod klucz</w:t>
      </w:r>
      <w:r w:rsidRPr="004C2822">
        <w:rPr>
          <w:rFonts w:ascii="Garamond" w:hAnsi="Garamond"/>
          <w:color w:val="000000" w:themeColor="text1"/>
          <w:sz w:val="24"/>
          <w:szCs w:val="24"/>
        </w:rPr>
        <w:t>” oszacowanie kosztów inwestycji:</w:t>
      </w:r>
    </w:p>
    <w:p w14:paraId="3CCC3876" w14:textId="7523B9B8" w:rsidR="009B46E1" w:rsidRPr="004C2822" w:rsidRDefault="00E302A1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502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wykaz materiałów i kosztów przygotowany w oparciu o materiały rekom</w:t>
      </w:r>
      <w:r w:rsidR="008164D8" w:rsidRPr="004C2822">
        <w:rPr>
          <w:rFonts w:ascii="Garamond" w:hAnsi="Garamond"/>
          <w:color w:val="000000" w:themeColor="text1"/>
          <w:sz w:val="24"/>
          <w:szCs w:val="24"/>
        </w:rPr>
        <w:t>endowane przez Franczyzodawcę,</w:t>
      </w:r>
    </w:p>
    <w:p w14:paraId="019EDA1E" w14:textId="3EFDE28F" w:rsidR="009B46E1" w:rsidRPr="004C2822" w:rsidRDefault="00E302A1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276" w:hanging="502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wykaz materiałów i kosztów przygotowany w oparciu o zaproponowane przez Autora zwycięskiej koncepcji materiały zamienne w stosunku do rekomendowanych przez Franczyzodawcę, w terminie do </w:t>
      </w:r>
      <w:r w:rsidR="00363344" w:rsidRPr="004C2822">
        <w:rPr>
          <w:rFonts w:ascii="Garamond" w:hAnsi="Garamond"/>
          <w:color w:val="000000" w:themeColor="text1"/>
          <w:sz w:val="24"/>
          <w:szCs w:val="24"/>
        </w:rPr>
        <w:t>8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0 dni od dnia uzyskaniu akceptacji </w:t>
      </w:r>
      <w:r w:rsidR="0000746E" w:rsidRPr="00ED64CF">
        <w:rPr>
          <w:rFonts w:ascii="Garamond" w:hAnsi="Garamond"/>
          <w:bCs/>
          <w:sz w:val="24"/>
          <w:szCs w:val="24"/>
        </w:rPr>
        <w:t>AIDEN BRAND STANDARDS</w:t>
      </w:r>
      <w:r w:rsidR="0000746E" w:rsidRPr="004C282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4C2822">
        <w:rPr>
          <w:rFonts w:ascii="Garamond" w:hAnsi="Garamond"/>
          <w:color w:val="000000" w:themeColor="text1"/>
          <w:sz w:val="24"/>
          <w:szCs w:val="24"/>
        </w:rPr>
        <w:t>o której mowa powyżej w p. 6.1.</w:t>
      </w:r>
    </w:p>
    <w:p w14:paraId="47D816F8" w14:textId="69B18956" w:rsidR="002D11B5" w:rsidRPr="004C2822" w:rsidRDefault="00E302A1" w:rsidP="00F740CC">
      <w:pPr>
        <w:pStyle w:val="Normalny1"/>
        <w:keepNext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Po uzyskaniu akceptacji </w:t>
      </w:r>
      <w:r w:rsidR="0000746E" w:rsidRPr="00ED64CF">
        <w:rPr>
          <w:rFonts w:ascii="Garamond" w:hAnsi="Garamond"/>
          <w:bCs/>
          <w:sz w:val="24"/>
          <w:szCs w:val="24"/>
        </w:rPr>
        <w:t>AIDEN BRAND STANDARDS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, o której mowa powyżej w p. 6.1, przygotowanie, w tym opracowanie i uzyskanie wszystkich niezbędnych dokumentów, i złożenie kompletnego wniosku o wydanie decyzji pozwolenia na budowę w terminie </w:t>
      </w:r>
      <w:r w:rsidRPr="008D7128">
        <w:rPr>
          <w:rFonts w:ascii="Garamond" w:hAnsi="Garamond"/>
          <w:color w:val="000000" w:themeColor="text1"/>
          <w:sz w:val="24"/>
          <w:szCs w:val="24"/>
        </w:rPr>
        <w:t xml:space="preserve">do </w:t>
      </w:r>
      <w:r w:rsidR="00330C36" w:rsidRPr="008D7128">
        <w:rPr>
          <w:rFonts w:ascii="Garamond" w:hAnsi="Garamond"/>
          <w:color w:val="000000" w:themeColor="text1"/>
          <w:sz w:val="24"/>
          <w:szCs w:val="24"/>
        </w:rPr>
        <w:t>8</w:t>
      </w:r>
      <w:r w:rsidRPr="008D7128">
        <w:rPr>
          <w:rFonts w:ascii="Garamond" w:hAnsi="Garamond"/>
          <w:color w:val="000000" w:themeColor="text1"/>
          <w:sz w:val="24"/>
          <w:szCs w:val="24"/>
        </w:rPr>
        <w:t>0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dni od dnia uzyskania tej akceptacji jednak nie później niż do dnia</w:t>
      </w:r>
      <w:r w:rsidR="00BE054B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D7128" w:rsidRPr="008D7128">
        <w:rPr>
          <w:rFonts w:ascii="Garamond" w:hAnsi="Garamond" w:cstheme="minorHAnsi"/>
          <w:iCs/>
          <w:sz w:val="22"/>
          <w:szCs w:val="28"/>
        </w:rPr>
        <w:t>28.02.2022r</w:t>
      </w:r>
      <w:r w:rsidR="008D7128">
        <w:rPr>
          <w:rFonts w:ascii="Garamond" w:hAnsi="Garamond" w:cstheme="minorHAnsi"/>
          <w:iCs/>
          <w:szCs w:val="28"/>
        </w:rPr>
        <w:t xml:space="preserve">. </w:t>
      </w:r>
    </w:p>
    <w:p w14:paraId="36083E52" w14:textId="1430AAEC" w:rsidR="002539C2" w:rsidRPr="004C2822" w:rsidRDefault="00E302A1" w:rsidP="00F740CC">
      <w:pPr>
        <w:pStyle w:val="Normalny1"/>
        <w:keepNext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Udział w realizacji </w:t>
      </w:r>
      <w:r w:rsidR="002539C2" w:rsidRPr="004C2822">
        <w:rPr>
          <w:rFonts w:ascii="Garamond" w:hAnsi="Garamond"/>
          <w:color w:val="000000" w:themeColor="text1"/>
          <w:sz w:val="24"/>
          <w:szCs w:val="24"/>
        </w:rPr>
        <w:t xml:space="preserve">dwóch </w:t>
      </w:r>
      <w:r w:rsidR="00506CD2" w:rsidRPr="004C2822">
        <w:rPr>
          <w:rFonts w:ascii="Garamond" w:hAnsi="Garamond"/>
          <w:color w:val="000000" w:themeColor="text1"/>
          <w:sz w:val="24"/>
          <w:szCs w:val="24"/>
        </w:rPr>
        <w:t>zada</w:t>
      </w:r>
      <w:r w:rsidR="002539C2" w:rsidRPr="004C2822">
        <w:rPr>
          <w:rFonts w:ascii="Garamond" w:hAnsi="Garamond"/>
          <w:color w:val="000000" w:themeColor="text1"/>
          <w:sz w:val="24"/>
          <w:szCs w:val="24"/>
        </w:rPr>
        <w:t>ń</w:t>
      </w:r>
      <w:r w:rsidR="00506CD2" w:rsidRPr="004C2822">
        <w:rPr>
          <w:rFonts w:ascii="Garamond" w:hAnsi="Garamond"/>
          <w:color w:val="000000" w:themeColor="text1"/>
          <w:sz w:val="24"/>
          <w:szCs w:val="24"/>
        </w:rPr>
        <w:t xml:space="preserve"> inwestycyj</w:t>
      </w:r>
      <w:r w:rsidR="002539C2" w:rsidRPr="004C2822">
        <w:rPr>
          <w:rFonts w:ascii="Garamond" w:hAnsi="Garamond"/>
          <w:color w:val="000000" w:themeColor="text1"/>
          <w:sz w:val="24"/>
          <w:szCs w:val="24"/>
        </w:rPr>
        <w:t>nych</w:t>
      </w:r>
      <w:r w:rsidR="00506CD2" w:rsidRPr="004C2822">
        <w:rPr>
          <w:rFonts w:ascii="Garamond" w:hAnsi="Garamond"/>
          <w:color w:val="000000" w:themeColor="text1"/>
          <w:sz w:val="24"/>
          <w:szCs w:val="24"/>
        </w:rPr>
        <w:t xml:space="preserve"> p.n. </w:t>
      </w:r>
    </w:p>
    <w:p w14:paraId="3790E027" w14:textId="701F4CD3" w:rsidR="00EB129E" w:rsidRPr="00EB129E" w:rsidRDefault="00EB129E" w:rsidP="00EB129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Lato" w:hAnsi="Lato" w:cs="Lato"/>
          <w:color w:val="000000"/>
          <w:position w:val="0"/>
        </w:rPr>
      </w:pPr>
    </w:p>
    <w:p w14:paraId="679033EF" w14:textId="4BF41BD2" w:rsidR="002539C2" w:rsidRPr="00EB129E" w:rsidRDefault="00EB129E" w:rsidP="00EB129E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/>
          <w:sz w:val="28"/>
          <w:szCs w:val="24"/>
        </w:rPr>
      </w:pPr>
      <w:r w:rsidRPr="00EB129E">
        <w:rPr>
          <w:rFonts w:ascii="Garamond" w:hAnsi="Garamond" w:cs="Lato"/>
          <w:color w:val="000000"/>
          <w:sz w:val="26"/>
          <w:szCs w:val="24"/>
        </w:rPr>
        <w:t xml:space="preserve"> </w:t>
      </w:r>
      <w:r w:rsidRPr="00EB129E">
        <w:rPr>
          <w:rFonts w:ascii="Garamond" w:hAnsi="Garamond" w:cs="Lato"/>
          <w:color w:val="000000"/>
          <w:sz w:val="24"/>
          <w:szCs w:val="22"/>
        </w:rPr>
        <w:t>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</w:t>
      </w:r>
    </w:p>
    <w:p w14:paraId="22253663" w14:textId="77777777" w:rsidR="002539C2" w:rsidRPr="004C2822" w:rsidRDefault="002539C2" w:rsidP="002539C2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firstLine="36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wraz z uzyskaniem wszelkich decyzji administracyjnych i uzgodnień.</w:t>
      </w:r>
    </w:p>
    <w:p w14:paraId="6AB3F0FB" w14:textId="77777777" w:rsidR="002539C2" w:rsidRPr="004C2822" w:rsidRDefault="002539C2" w:rsidP="002539C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/>
          <w:sz w:val="24"/>
          <w:szCs w:val="24"/>
        </w:rPr>
      </w:pPr>
    </w:p>
    <w:p w14:paraId="2F4F359C" w14:textId="76BDCED0" w:rsidR="009B46E1" w:rsidRPr="004C2822" w:rsidRDefault="00817772" w:rsidP="002539C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>w tym m.in.:</w:t>
      </w:r>
    </w:p>
    <w:p w14:paraId="0CC880C2" w14:textId="0BD0FC13" w:rsidR="009B46E1" w:rsidRPr="004C2822" w:rsidRDefault="00E302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przygotowanie dokumentacji (w tym projekt</w:t>
      </w:r>
      <w:r w:rsidR="00BE054B" w:rsidRPr="004C2822">
        <w:rPr>
          <w:rFonts w:ascii="Garamond" w:hAnsi="Garamond"/>
          <w:color w:val="000000" w:themeColor="text1"/>
          <w:sz w:val="24"/>
          <w:szCs w:val="24"/>
        </w:rPr>
        <w:t>ów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budowlan</w:t>
      </w:r>
      <w:r w:rsidR="00BE054B" w:rsidRPr="004C2822">
        <w:rPr>
          <w:rFonts w:ascii="Garamond" w:hAnsi="Garamond"/>
          <w:color w:val="000000" w:themeColor="text1"/>
          <w:sz w:val="24"/>
          <w:szCs w:val="24"/>
        </w:rPr>
        <w:t>ych</w:t>
      </w:r>
      <w:r w:rsidRPr="004C2822">
        <w:rPr>
          <w:rFonts w:ascii="Garamond" w:hAnsi="Garamond"/>
          <w:color w:val="000000" w:themeColor="text1"/>
          <w:sz w:val="24"/>
          <w:szCs w:val="24"/>
        </w:rPr>
        <w:t>) i uzyskanie wszelkich warunków, opinii, uzgodnień, decyzji (w tym decyzji pozwolenia na budowę</w:t>
      </w:r>
      <w:r w:rsidR="00490DC9" w:rsidRPr="004C2822">
        <w:rPr>
          <w:rFonts w:ascii="Garamond" w:hAnsi="Garamond"/>
          <w:color w:val="000000" w:themeColor="text1"/>
          <w:sz w:val="24"/>
          <w:szCs w:val="24"/>
        </w:rPr>
        <w:t>, pozwolenia konserwatorskiego</w:t>
      </w:r>
      <w:r w:rsidRPr="004C2822">
        <w:rPr>
          <w:rFonts w:ascii="Garamond" w:hAnsi="Garamond"/>
          <w:color w:val="000000" w:themeColor="text1"/>
          <w:sz w:val="24"/>
          <w:szCs w:val="24"/>
        </w:rPr>
        <w:t>), itp.,</w:t>
      </w:r>
    </w:p>
    <w:p w14:paraId="03005937" w14:textId="23A9A05E" w:rsidR="009B46E1" w:rsidRPr="004C2822" w:rsidRDefault="00E302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przygotowanie projektów wykonawczych i powykonawczych oraz nadzór autorski,</w:t>
      </w:r>
    </w:p>
    <w:p w14:paraId="3F6B3213" w14:textId="0AE75B13" w:rsidR="009B46E1" w:rsidRPr="004C2822" w:rsidRDefault="00E302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przygotowanie dokumentów i materiałów oraz uzyskanie akceptacji i zatwierdzeń, w tym Licencji Franczyzy, ze strony Franczyzodawcy.</w:t>
      </w:r>
    </w:p>
    <w:p w14:paraId="0E6CEB5C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038DD47C" w14:textId="2398B458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 </w:t>
      </w:r>
      <w:r w:rsidR="00EB129E" w:rsidRPr="004C2822">
        <w:rPr>
          <w:rFonts w:ascii="Garamond" w:hAnsi="Garamond"/>
          <w:color w:val="000000" w:themeColor="text1"/>
          <w:sz w:val="24"/>
          <w:szCs w:val="24"/>
        </w:rPr>
        <w:t>przypadku, gdy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Autor najkorzystniejszej oferty z własnej winy nie dotrzyma któregokolwiek ze zobowiązań wymienionych powyżej w p. 6.1, 6.4, 6.5 i 6.6, to będzie on zobowiązany do zapłacenia Organizatorowi Konkursu kary umownej w wysokości 100 000 zł (słownie: sto tysięcy złotych).</w:t>
      </w:r>
      <w:r w:rsidR="00303DEC" w:rsidRPr="004C2822">
        <w:rPr>
          <w:rFonts w:ascii="Garamond" w:hAnsi="Garamond"/>
          <w:color w:val="000000" w:themeColor="text1"/>
          <w:sz w:val="24"/>
          <w:szCs w:val="24"/>
        </w:rPr>
        <w:t xml:space="preserve"> Organizator Konkursu będzie uprawniony do dochodzenia odszkodowania przewyższającego wysokość zastrzeżonej kary umownej.</w:t>
      </w:r>
    </w:p>
    <w:p w14:paraId="5998714D" w14:textId="77777777" w:rsidR="00467E05" w:rsidRPr="004C2822" w:rsidRDefault="00467E05" w:rsidP="000C2B0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bookmarkStart w:id="28" w:name="_2xcytpi" w:colFirst="0" w:colLast="0"/>
      <w:bookmarkEnd w:id="28"/>
    </w:p>
    <w:p w14:paraId="44EE0F49" w14:textId="77777777" w:rsidR="009B46E1" w:rsidRPr="004C2822" w:rsidRDefault="00E302A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ROZDZIAŁ III - SPOSÓB POROZUMIEWANIA SIĘ ORGANIZATORA KONKURSU Z UCZESTNIKAMI KONKURSU </w:t>
      </w:r>
    </w:p>
    <w:p w14:paraId="7BCD332A" w14:textId="7A853652" w:rsidR="009B46E1" w:rsidRPr="004C2822" w:rsidRDefault="00E302A1" w:rsidP="00467E05">
      <w:pPr>
        <w:pStyle w:val="Normalny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Uczestnicy Konkursu mogą zwracać się pisemnie lub pocztą elektroniczną do Organizatora Konkursu o wyjaśnienie postanowień Regulaminu na adresy wymienione w Rozdz. I p. 2 Regulaminu, z oznaczeniem: </w:t>
      </w: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„Konkurs studialny na opracowanie </w:t>
      </w:r>
      <w:r w:rsidR="00E00A9A" w:rsidRPr="004C2822">
        <w:rPr>
          <w:rFonts w:ascii="Garamond" w:hAnsi="Garamond"/>
          <w:b/>
          <w:color w:val="000000" w:themeColor="text1"/>
          <w:sz w:val="24"/>
          <w:szCs w:val="24"/>
        </w:rPr>
        <w:t>projektu koncepcyjnego aranżacji wnętrz</w:t>
      </w: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 Hotel</w:t>
      </w:r>
      <w:r w:rsidR="00EB129E">
        <w:rPr>
          <w:rFonts w:ascii="Garamond" w:hAnsi="Garamond"/>
          <w:b/>
          <w:color w:val="000000" w:themeColor="text1"/>
          <w:sz w:val="24"/>
          <w:szCs w:val="24"/>
        </w:rPr>
        <w:t>u REYMONT</w:t>
      </w: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4C2822" w:rsidRPr="00D268CA">
        <w:rPr>
          <w:rFonts w:ascii="Garamond" w:hAnsi="Garamond"/>
          <w:b/>
          <w:color w:val="000000" w:themeColor="text1"/>
          <w:sz w:val="24"/>
          <w:szCs w:val="24"/>
        </w:rPr>
        <w:t>PHH</w:t>
      </w:r>
      <w:r w:rsidR="00D268CA" w:rsidRPr="00D268CA">
        <w:rPr>
          <w:rFonts w:ascii="Garamond" w:hAnsi="Garamond"/>
          <w:b/>
          <w:color w:val="000000" w:themeColor="text1"/>
          <w:sz w:val="24"/>
          <w:szCs w:val="24"/>
        </w:rPr>
        <w:t>/REY/1/2021</w:t>
      </w:r>
      <w:r w:rsidRPr="00D268CA">
        <w:rPr>
          <w:rFonts w:ascii="Garamond" w:hAnsi="Garamond"/>
          <w:b/>
          <w:color w:val="000000" w:themeColor="text1"/>
          <w:sz w:val="24"/>
          <w:szCs w:val="24"/>
        </w:rPr>
        <w:t>”.</w:t>
      </w:r>
    </w:p>
    <w:p w14:paraId="0A30D5B0" w14:textId="0C0D0D4A" w:rsidR="009B46E1" w:rsidRPr="004C2822" w:rsidRDefault="00E302A1">
      <w:pPr>
        <w:pStyle w:val="Normalny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Organizator Konkursu udzieli odpowiedzi na zapytania związane z Regulaminem i przedmiotu Konkursu pod warunkiem, że otrzyma je nie później niż </w:t>
      </w:r>
      <w:r w:rsidR="00065377" w:rsidRPr="004C2822">
        <w:rPr>
          <w:rFonts w:ascii="Garamond" w:hAnsi="Garamond"/>
          <w:color w:val="000000" w:themeColor="text1"/>
          <w:sz w:val="24"/>
          <w:szCs w:val="24"/>
        </w:rPr>
        <w:t>05</w:t>
      </w:r>
      <w:r w:rsidR="00467E05" w:rsidRPr="004C2822">
        <w:rPr>
          <w:rFonts w:ascii="Garamond" w:hAnsi="Garamond"/>
          <w:color w:val="000000" w:themeColor="text1"/>
          <w:sz w:val="24"/>
          <w:szCs w:val="24"/>
        </w:rPr>
        <w:t>.0</w:t>
      </w:r>
      <w:r w:rsidR="00065377" w:rsidRPr="004C2822">
        <w:rPr>
          <w:rFonts w:ascii="Garamond" w:hAnsi="Garamond"/>
          <w:color w:val="000000" w:themeColor="text1"/>
          <w:sz w:val="24"/>
          <w:szCs w:val="24"/>
        </w:rPr>
        <w:t>4</w:t>
      </w:r>
      <w:r w:rsidR="00467E05" w:rsidRPr="004C2822">
        <w:rPr>
          <w:rFonts w:ascii="Garamond" w:hAnsi="Garamond"/>
          <w:color w:val="000000" w:themeColor="text1"/>
          <w:sz w:val="24"/>
          <w:szCs w:val="24"/>
        </w:rPr>
        <w:t>.202</w:t>
      </w:r>
      <w:r w:rsidR="00065377" w:rsidRPr="004C2822">
        <w:rPr>
          <w:rFonts w:ascii="Garamond" w:hAnsi="Garamond"/>
          <w:color w:val="000000" w:themeColor="text1"/>
          <w:sz w:val="24"/>
          <w:szCs w:val="24"/>
        </w:rPr>
        <w:t>1</w:t>
      </w:r>
      <w:r w:rsidR="00467E05" w:rsidRPr="004C282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E826522" w14:textId="77777777" w:rsidR="009B46E1" w:rsidRPr="004C2822" w:rsidRDefault="00E302A1">
      <w:pPr>
        <w:pStyle w:val="Normalny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hanging="563"/>
        <w:jc w:val="both"/>
        <w:rPr>
          <w:rFonts w:ascii="Garamond" w:hAnsi="Garamond"/>
          <w:color w:val="000000"/>
          <w:sz w:val="24"/>
          <w:szCs w:val="24"/>
        </w:rPr>
      </w:pPr>
      <w:bookmarkStart w:id="29" w:name="_44sinio" w:colFirst="0" w:colLast="0"/>
      <w:bookmarkEnd w:id="29"/>
      <w:r w:rsidRPr="004C2822">
        <w:rPr>
          <w:rFonts w:ascii="Garamond" w:hAnsi="Garamond"/>
          <w:color w:val="000000" w:themeColor="text1"/>
          <w:sz w:val="24"/>
          <w:szCs w:val="24"/>
        </w:rPr>
        <w:t>Organizator Konkursu będzie przekazywał Uczestnikom Konkursu wyjaśnienia oraz informacje pisemnie lub za pomocą poczty elektronicznej. Pytania i odpowiedzi dot. Konkursu przekazane telefonicznie lub ustnie będą nieskuteczne.</w:t>
      </w:r>
    </w:p>
    <w:p w14:paraId="3B6E7290" w14:textId="77777777" w:rsidR="009B46E1" w:rsidRPr="004C2822" w:rsidRDefault="00E302A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bookmarkStart w:id="30" w:name="_2jxsxqh" w:colFirst="0" w:colLast="0"/>
      <w:bookmarkEnd w:id="30"/>
      <w:r w:rsidRPr="004C2822">
        <w:rPr>
          <w:rFonts w:ascii="Garamond" w:hAnsi="Garamond"/>
          <w:b/>
          <w:color w:val="000000" w:themeColor="text1"/>
          <w:sz w:val="24"/>
          <w:szCs w:val="24"/>
        </w:rPr>
        <w:t>ROZDZIAŁ IV - SPOSÓB OPRACOWANIA I SKŁADANIA PRAC KONKURSOWYCH</w:t>
      </w:r>
    </w:p>
    <w:p w14:paraId="172DD468" w14:textId="1F2915A1" w:rsidR="009B46E1" w:rsidRPr="004C2822" w:rsidRDefault="00E00A9A" w:rsidP="00E00A9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1. </w:t>
      </w:r>
      <w:r w:rsidR="00E302A1" w:rsidRPr="004C2822">
        <w:rPr>
          <w:rFonts w:ascii="Garamond" w:hAnsi="Garamond"/>
          <w:b/>
          <w:color w:val="000000" w:themeColor="text1"/>
          <w:sz w:val="24"/>
          <w:szCs w:val="24"/>
        </w:rPr>
        <w:t>Informacje ogólne o sposobie prezentacji i opracowania prac konkursowych</w:t>
      </w:r>
    </w:p>
    <w:p w14:paraId="543A684E" w14:textId="53A9032C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Wersję graficzną </w:t>
      </w:r>
      <w:r w:rsidR="002913C5" w:rsidRPr="004C2822">
        <w:rPr>
          <w:rFonts w:ascii="Garamond" w:hAnsi="Garamond"/>
          <w:color w:val="000000" w:themeColor="text1"/>
          <w:sz w:val="24"/>
          <w:szCs w:val="24"/>
        </w:rPr>
        <w:t xml:space="preserve">dla każdej </w:t>
      </w:r>
      <w:r w:rsidRPr="004C2822">
        <w:rPr>
          <w:rFonts w:ascii="Garamond" w:hAnsi="Garamond"/>
          <w:color w:val="000000" w:themeColor="text1"/>
          <w:sz w:val="24"/>
          <w:szCs w:val="24"/>
        </w:rPr>
        <w:t>koncepcji</w:t>
      </w:r>
      <w:r w:rsidR="002913C5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B129E">
        <w:rPr>
          <w:rFonts w:ascii="Garamond" w:hAnsi="Garamond"/>
          <w:color w:val="000000" w:themeColor="text1"/>
          <w:sz w:val="24"/>
          <w:szCs w:val="24"/>
        </w:rPr>
        <w:t>Hotelu</w:t>
      </w:r>
      <w:r w:rsidR="00EB129E" w:rsidRPr="004C2822">
        <w:rPr>
          <w:rFonts w:ascii="Garamond" w:hAnsi="Garamond"/>
          <w:color w:val="000000" w:themeColor="text1"/>
          <w:sz w:val="24"/>
          <w:szCs w:val="24"/>
        </w:rPr>
        <w:t xml:space="preserve"> należy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prezentować w dwóch formatach: jedną na sztywnych planszach w formacie 100*70 cm (w układzie poziomym) oraz drugą na papierze w formacie A3, wpiętą do opisu.</w:t>
      </w:r>
    </w:p>
    <w:p w14:paraId="5FC05FF6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Tekst opisu koncepcji należy złożyć w formie oprawionego zeszytu A3.</w:t>
      </w:r>
    </w:p>
    <w:p w14:paraId="722E4239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Autor dokona prezentacji multimedialnej swojej koncepcji w terminie wskazanym w Rozdziale I, p. 5. Informacja o miejscu i godzinie spotkania zostanie przekazana pisemnie.</w:t>
      </w:r>
    </w:p>
    <w:p w14:paraId="73AF6716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Garamond" w:hAnsi="Garamond"/>
          <w:color w:val="000000"/>
          <w:sz w:val="24"/>
          <w:szCs w:val="24"/>
        </w:rPr>
      </w:pPr>
    </w:p>
    <w:p w14:paraId="2B12A3DD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Informacje szczegółowe o sposobie opracowania pracy konkursowej:</w:t>
      </w:r>
    </w:p>
    <w:p w14:paraId="05252C48" w14:textId="03BBDD2E" w:rsidR="009B46E1" w:rsidRPr="004C2822" w:rsidRDefault="00E302A1" w:rsidP="00E00A9A">
      <w:pPr>
        <w:pStyle w:val="Normalny1"/>
        <w:keepNext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Część graficzna (w ilości wystarczającej do zrozumienia założeń Autora koncepcji):</w:t>
      </w:r>
    </w:p>
    <w:p w14:paraId="34FAB0CF" w14:textId="1AAE3E2B" w:rsidR="007B0FD2" w:rsidRPr="004C2822" w:rsidRDefault="007B0FD2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Plan zagospodarowania terenu</w:t>
      </w:r>
    </w:p>
    <w:p w14:paraId="7E207535" w14:textId="788C2F2C" w:rsidR="009B46E1" w:rsidRPr="004C2822" w:rsidRDefault="00E302A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Rzuty wszystkich kondygnacji w skali 1:200.</w:t>
      </w:r>
    </w:p>
    <w:p w14:paraId="3E3D7527" w14:textId="1A0E8E44" w:rsidR="009B46E1" w:rsidRPr="00AF3FEE" w:rsidRDefault="00E302A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Przekroje w skali 1:200 wszystkich kamienic</w:t>
      </w:r>
    </w:p>
    <w:p w14:paraId="3B748352" w14:textId="07F23AA9" w:rsidR="00AF3FEE" w:rsidRPr="004C2822" w:rsidRDefault="00AF3F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Elewacje budynków</w:t>
      </w:r>
    </w:p>
    <w:p w14:paraId="56C43F98" w14:textId="77777777" w:rsidR="009B46E1" w:rsidRPr="004C2822" w:rsidRDefault="00E302A1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Wizualizacje:</w:t>
      </w:r>
    </w:p>
    <w:p w14:paraId="41C88FAC" w14:textId="26A54E6D" w:rsidR="009B46E1" w:rsidRPr="004C2822" w:rsidRDefault="00E302A1">
      <w:pPr>
        <w:pStyle w:val="Normalny1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wszystkich pomieszczeń części publicznej (parter i poziom 1),</w:t>
      </w:r>
      <w:r w:rsidR="00532A1B" w:rsidRPr="004C2822">
        <w:rPr>
          <w:rFonts w:ascii="Garamond" w:hAnsi="Garamond"/>
          <w:color w:val="000000" w:themeColor="text1"/>
          <w:sz w:val="24"/>
          <w:szCs w:val="24"/>
        </w:rPr>
        <w:t xml:space="preserve"> m.in.:</w:t>
      </w:r>
    </w:p>
    <w:p w14:paraId="0C45CD79" w14:textId="7C8057E0" w:rsidR="00532A1B" w:rsidRPr="004C2822" w:rsidRDefault="00532A1B" w:rsidP="00532A1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hol</w:t>
      </w:r>
    </w:p>
    <w:p w14:paraId="62B83318" w14:textId="0060A53D" w:rsidR="00532A1B" w:rsidRPr="004C2822" w:rsidRDefault="00532A1B" w:rsidP="00532A1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lobby</w:t>
      </w:r>
    </w:p>
    <w:p w14:paraId="16AFBA1A" w14:textId="75F713A7" w:rsidR="00532A1B" w:rsidRPr="004C2822" w:rsidRDefault="00532A1B" w:rsidP="00532A1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restauracja</w:t>
      </w:r>
    </w:p>
    <w:p w14:paraId="22B9D466" w14:textId="2D27553A" w:rsidR="00532A1B" w:rsidRPr="004C2822" w:rsidRDefault="00532A1B" w:rsidP="00532A1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bar</w:t>
      </w:r>
    </w:p>
    <w:p w14:paraId="774DE2A1" w14:textId="67AB6C5C" w:rsidR="00244EBC" w:rsidRPr="004C2822" w:rsidRDefault="00244EBC" w:rsidP="00532A1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sala konferencyjna</w:t>
      </w:r>
    </w:p>
    <w:p w14:paraId="17DDC57E" w14:textId="7507DC9F" w:rsidR="00EB1267" w:rsidRPr="004C2822" w:rsidRDefault="00532A1B">
      <w:pPr>
        <w:pStyle w:val="Normalny1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po jednej wizualizacji</w:t>
      </w:r>
      <w:r w:rsidR="00EB1267" w:rsidRPr="004C2822">
        <w:rPr>
          <w:rFonts w:ascii="Garamond" w:hAnsi="Garamond"/>
          <w:color w:val="000000" w:themeColor="text1"/>
          <w:sz w:val="24"/>
          <w:szCs w:val="24"/>
        </w:rPr>
        <w:t>,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w tym </w:t>
      </w:r>
      <w:r w:rsidRPr="004C2822">
        <w:rPr>
          <w:rFonts w:ascii="Garamond" w:hAnsi="Garamond"/>
          <w:color w:val="000000" w:themeColor="text1"/>
          <w:sz w:val="24"/>
          <w:szCs w:val="24"/>
        </w:rPr>
        <w:t>łazienek</w:t>
      </w:r>
      <w:r w:rsidR="00EB1267" w:rsidRPr="004C2822">
        <w:rPr>
          <w:rFonts w:ascii="Garamond" w:hAnsi="Garamond"/>
          <w:color w:val="000000" w:themeColor="text1"/>
          <w:sz w:val="24"/>
          <w:szCs w:val="24"/>
        </w:rPr>
        <w:t xml:space="preserve"> wraz z częścią korytarza, następujących pokoi wzorcowych:</w:t>
      </w:r>
    </w:p>
    <w:p w14:paraId="49A7B433" w14:textId="24F55B2F" w:rsidR="00EB1267" w:rsidRPr="004C2822" w:rsidRDefault="00EB1267" w:rsidP="00EB1267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pokoju standardowego</w:t>
      </w:r>
    </w:p>
    <w:p w14:paraId="73B7DC28" w14:textId="336F2190" w:rsidR="00EB1267" w:rsidRPr="004C2822" w:rsidRDefault="00EB1267" w:rsidP="00EB1267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apartamentu</w:t>
      </w:r>
    </w:p>
    <w:p w14:paraId="1C966CB5" w14:textId="771B8DE9" w:rsidR="009B46E1" w:rsidRPr="004C2822" w:rsidRDefault="00B81D86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Rzut</w:t>
      </w:r>
      <w:r w:rsidR="00EB1267" w:rsidRPr="004C2822">
        <w:rPr>
          <w:rFonts w:ascii="Garamond" w:hAnsi="Garamond"/>
          <w:color w:val="000000" w:themeColor="text1"/>
          <w:sz w:val="24"/>
          <w:szCs w:val="24"/>
        </w:rPr>
        <w:t>y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pokoi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wzorcow</w:t>
      </w:r>
      <w:r w:rsidRPr="004C2822">
        <w:rPr>
          <w:rFonts w:ascii="Garamond" w:hAnsi="Garamond"/>
          <w:color w:val="000000" w:themeColor="text1"/>
          <w:sz w:val="24"/>
          <w:szCs w:val="24"/>
        </w:rPr>
        <w:t>ych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w skali 1:50.</w:t>
      </w:r>
    </w:p>
    <w:p w14:paraId="51D51752" w14:textId="77777777" w:rsidR="00E302A1" w:rsidRPr="004C2822" w:rsidRDefault="00E302A1" w:rsidP="00B81D8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Garamond" w:hAnsi="Garamond"/>
          <w:color w:val="000000"/>
          <w:sz w:val="24"/>
          <w:szCs w:val="24"/>
        </w:rPr>
      </w:pPr>
    </w:p>
    <w:p w14:paraId="76EC8E23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Plansze powinny zostać opracowane w kolorze, w czytelnej i trwałej grafice. Dopuszcza się umieszczenie na planszach innych, dodatkowych szkiców, schematów, rysunków i wizualizacji, które obrazować będą idee i rozwiązania projektu.</w:t>
      </w:r>
    </w:p>
    <w:p w14:paraId="6C15BD63" w14:textId="142F2C4E" w:rsidR="009B46E1" w:rsidRPr="004C2822" w:rsidRDefault="00E302A1" w:rsidP="00E00A9A">
      <w:pPr>
        <w:pStyle w:val="Normalny1"/>
        <w:keepNext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lastRenderedPageBreak/>
        <w:t>Część opisowa powinna zawierać opis koncepcji budynku, opis konstrukcji, wymiary pomieszczeń oraz opis materiałów wykończeniowych w zakresie części publicznej, pokoi wraz z łazienkami</w:t>
      </w:r>
    </w:p>
    <w:p w14:paraId="6385A7A5" w14:textId="4BA30F4C" w:rsidR="00EB1267" w:rsidRPr="004C2822" w:rsidRDefault="00E97DE4" w:rsidP="00EB1267">
      <w:pPr>
        <w:pStyle w:val="Normalny1"/>
        <w:keepNext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Część kosztorysowa, która będzie zawierać oszacowanie kosztów całego projektowanego z</w:t>
      </w:r>
      <w:r w:rsidR="00EB1267" w:rsidRPr="004C2822">
        <w:rPr>
          <w:rFonts w:ascii="Garamond" w:hAnsi="Garamond"/>
          <w:color w:val="000000" w:themeColor="text1"/>
          <w:sz w:val="24"/>
          <w:szCs w:val="24"/>
        </w:rPr>
        <w:t>adania inwestycyjnego.</w:t>
      </w:r>
    </w:p>
    <w:p w14:paraId="190F75BB" w14:textId="7EDC04A2" w:rsidR="009B46E1" w:rsidRPr="004C2822" w:rsidRDefault="00532A1B" w:rsidP="00E00A9A">
      <w:pPr>
        <w:pStyle w:val="Normalny1"/>
        <w:keepNext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Część cyfrowa – 1 płytka CD/DVD oraz Pendrive,</w:t>
      </w:r>
    </w:p>
    <w:p w14:paraId="012436AB" w14:textId="62639BB0" w:rsidR="009B46E1" w:rsidRPr="004C2822" w:rsidRDefault="00E302A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Uczestnicy zobowiązani są do przekazania Organizatorowi Konkursu zawartości opracowania w postaci zapisu cyfrowego, nagranego na płytę CD/DVD, która powinna b</w:t>
      </w:r>
      <w:r w:rsidR="00532A1B" w:rsidRPr="004C2822">
        <w:rPr>
          <w:rFonts w:ascii="Garamond" w:hAnsi="Garamond"/>
          <w:color w:val="000000" w:themeColor="text1"/>
          <w:sz w:val="24"/>
          <w:szCs w:val="24"/>
        </w:rPr>
        <w:t>yć dołączona do części opisowej. Dodatkowo, tą samą wersję należy zamieścić na pamięci przenośnej USB (Pendrive), który również należy dołączyć do  oferty.</w:t>
      </w:r>
    </w:p>
    <w:p w14:paraId="167D4670" w14:textId="77777777" w:rsidR="00467E05" w:rsidRPr="004C2822" w:rsidRDefault="00E302A1" w:rsidP="00467E0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Część cyfrowa pracy konkursowej powinna składać się z prezentacji wszystkich plansz i zapisu części opisowej (format .pdf i .jpg). </w:t>
      </w:r>
    </w:p>
    <w:p w14:paraId="5B7D133B" w14:textId="77777777" w:rsidR="00467E05" w:rsidRPr="004C2822" w:rsidRDefault="00467E05" w:rsidP="00467E05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Garamond" w:hAnsi="Garamond"/>
          <w:color w:val="000000"/>
          <w:sz w:val="24"/>
          <w:szCs w:val="24"/>
        </w:rPr>
      </w:pPr>
    </w:p>
    <w:p w14:paraId="10635DB1" w14:textId="553D8E7B" w:rsidR="00467E05" w:rsidRPr="004C2822" w:rsidRDefault="00E302A1" w:rsidP="00467E05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Na rysunkach, na opisie i na płycie CD/DVD należy wskazać autorów pracy konkursowej.</w:t>
      </w:r>
      <w:bookmarkStart w:id="31" w:name="_z337ya" w:colFirst="0" w:colLast="0"/>
      <w:bookmarkEnd w:id="31"/>
    </w:p>
    <w:p w14:paraId="1527C8FB" w14:textId="201B0A59" w:rsidR="009B46E1" w:rsidRPr="004C2822" w:rsidRDefault="00E302A1" w:rsidP="00467E05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Materiały wykraczające poza zakres pracy konkursowej nie będą </w:t>
      </w:r>
      <w:r w:rsidR="00532A1B" w:rsidRPr="004C2822">
        <w:rPr>
          <w:rFonts w:ascii="Garamond" w:hAnsi="Garamond"/>
          <w:color w:val="000000" w:themeColor="text1"/>
          <w:sz w:val="24"/>
          <w:szCs w:val="24"/>
        </w:rPr>
        <w:t>miały wpływu na ocenę pracy konkursowej, a co za tym idzie na ocenę oferty.</w:t>
      </w:r>
    </w:p>
    <w:p w14:paraId="4F684FA7" w14:textId="77777777" w:rsidR="00E00A9A" w:rsidRPr="004C2822" w:rsidRDefault="00E00A9A" w:rsidP="00E00A9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3255F92F" w14:textId="54232F34" w:rsidR="009B46E1" w:rsidRPr="004C2822" w:rsidRDefault="00E302A1" w:rsidP="00E00A9A">
      <w:pPr>
        <w:pStyle w:val="Normalny1"/>
        <w:keepNext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Sposób składania ofert</w:t>
      </w:r>
    </w:p>
    <w:p w14:paraId="7086970A" w14:textId="731F9863" w:rsidR="00E00A9A" w:rsidRPr="00066D4F" w:rsidRDefault="00E302A1" w:rsidP="008E3873">
      <w:pPr>
        <w:pStyle w:val="Normalny1"/>
        <w:keepNext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Garamond" w:hAnsi="Garamond"/>
          <w:color w:val="000000"/>
          <w:sz w:val="24"/>
          <w:szCs w:val="24"/>
        </w:rPr>
      </w:pPr>
      <w:r w:rsidRPr="00066D4F">
        <w:rPr>
          <w:rFonts w:ascii="Garamond" w:hAnsi="Garamond"/>
          <w:color w:val="000000" w:themeColor="text1"/>
          <w:sz w:val="24"/>
          <w:szCs w:val="24"/>
        </w:rPr>
        <w:t xml:space="preserve">Oferty wraz z pracami </w:t>
      </w:r>
      <w:r w:rsidR="00AF3FEE" w:rsidRPr="00066D4F">
        <w:rPr>
          <w:rFonts w:ascii="Garamond" w:hAnsi="Garamond"/>
          <w:color w:val="000000" w:themeColor="text1"/>
          <w:sz w:val="24"/>
          <w:szCs w:val="24"/>
        </w:rPr>
        <w:t>konkursowymi należy</w:t>
      </w:r>
      <w:r w:rsidRPr="00066D4F">
        <w:rPr>
          <w:rFonts w:ascii="Garamond" w:hAnsi="Garamond"/>
          <w:color w:val="000000" w:themeColor="text1"/>
          <w:sz w:val="24"/>
          <w:szCs w:val="24"/>
        </w:rPr>
        <w:t xml:space="preserve"> składać do dnia </w:t>
      </w:r>
      <w:r w:rsidR="008D7128">
        <w:rPr>
          <w:rFonts w:ascii="Garamond" w:hAnsi="Garamond"/>
          <w:color w:val="000000" w:themeColor="text1"/>
          <w:sz w:val="24"/>
          <w:szCs w:val="24"/>
        </w:rPr>
        <w:t xml:space="preserve">25.06.2021r. </w:t>
      </w:r>
      <w:r w:rsidRPr="00AF3FEE">
        <w:rPr>
          <w:rFonts w:ascii="Garamond" w:hAnsi="Garamond"/>
          <w:color w:val="000000" w:themeColor="text1"/>
          <w:sz w:val="24"/>
          <w:szCs w:val="24"/>
        </w:rPr>
        <w:t>do godz</w:t>
      </w:r>
      <w:r w:rsidR="008D7128" w:rsidRPr="008D7128">
        <w:rPr>
          <w:rFonts w:ascii="Garamond" w:hAnsi="Garamond"/>
          <w:color w:val="000000" w:themeColor="text1"/>
          <w:sz w:val="24"/>
          <w:szCs w:val="24"/>
        </w:rPr>
        <w:t>. 14.00</w:t>
      </w:r>
      <w:r w:rsidR="00AF3FEE" w:rsidRPr="008D7128">
        <w:rPr>
          <w:rFonts w:ascii="Garamond" w:hAnsi="Garamond" w:cstheme="minorHAnsi"/>
          <w:iCs/>
          <w:szCs w:val="28"/>
        </w:rPr>
        <w:t xml:space="preserve">, </w:t>
      </w:r>
      <w:r w:rsidRPr="008D7128">
        <w:rPr>
          <w:rFonts w:ascii="Garamond" w:hAnsi="Garamond"/>
          <w:color w:val="000000" w:themeColor="text1"/>
          <w:sz w:val="24"/>
          <w:szCs w:val="24"/>
        </w:rPr>
        <w:t xml:space="preserve">na adres </w:t>
      </w:r>
      <w:r w:rsidR="00066D4F" w:rsidRPr="008D7128">
        <w:rPr>
          <w:rFonts w:ascii="Garamond" w:hAnsi="Garamond"/>
          <w:sz w:val="24"/>
          <w:szCs w:val="24"/>
        </w:rPr>
        <w:t>Pilamis, al. Piłsudskiego 133d lok. 127, 92-318 Łódź</w:t>
      </w:r>
      <w:r w:rsidR="00066D4F" w:rsidRPr="008D712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8D7128">
        <w:rPr>
          <w:rFonts w:ascii="Garamond" w:hAnsi="Garamond"/>
          <w:color w:val="000000" w:themeColor="text1"/>
          <w:sz w:val="24"/>
          <w:szCs w:val="24"/>
        </w:rPr>
        <w:t>w zamkniętej</w:t>
      </w:r>
      <w:r w:rsidRPr="00066D4F">
        <w:rPr>
          <w:rFonts w:ascii="Garamond" w:hAnsi="Garamond"/>
          <w:color w:val="000000" w:themeColor="text1"/>
          <w:sz w:val="24"/>
          <w:szCs w:val="24"/>
        </w:rPr>
        <w:t xml:space="preserve"> kopercie opisanej:</w:t>
      </w:r>
      <w:r w:rsidR="00E00A9A" w:rsidRPr="00066D4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75C1D00" w14:textId="77777777" w:rsidR="00903637" w:rsidRPr="004C2822" w:rsidRDefault="00E00A9A" w:rsidP="00EB129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144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Oferta w przetargu na wykonanie szczegółowej dokumentacji projektowo-kosztorysowej dla </w:t>
      </w:r>
      <w:r w:rsidR="00AE0173"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dwóch </w:t>
      </w:r>
      <w:r w:rsidRPr="004C2822">
        <w:rPr>
          <w:rFonts w:ascii="Garamond" w:hAnsi="Garamond"/>
          <w:b/>
          <w:color w:val="000000" w:themeColor="text1"/>
          <w:sz w:val="24"/>
          <w:szCs w:val="24"/>
        </w:rPr>
        <w:t>zada</w:t>
      </w:r>
      <w:r w:rsidR="00AE0173" w:rsidRPr="004C2822">
        <w:rPr>
          <w:rFonts w:ascii="Garamond" w:hAnsi="Garamond"/>
          <w:b/>
          <w:color w:val="000000" w:themeColor="text1"/>
          <w:sz w:val="24"/>
          <w:szCs w:val="24"/>
        </w:rPr>
        <w:t>ń</w:t>
      </w: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 inwestycyjn</w:t>
      </w:r>
      <w:r w:rsidR="00AE0173" w:rsidRPr="004C2822">
        <w:rPr>
          <w:rFonts w:ascii="Garamond" w:hAnsi="Garamond"/>
          <w:b/>
          <w:color w:val="000000" w:themeColor="text1"/>
          <w:sz w:val="24"/>
          <w:szCs w:val="24"/>
        </w:rPr>
        <w:t>ych</w:t>
      </w: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 p.n. </w:t>
      </w:r>
    </w:p>
    <w:p w14:paraId="0BD3020C" w14:textId="77777777" w:rsidR="00EB129E" w:rsidRPr="00EB129E" w:rsidRDefault="00EB129E" w:rsidP="00EB129E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Lato" w:hAnsi="Lato" w:cs="Lato"/>
          <w:color w:val="000000"/>
          <w:position w:val="0"/>
        </w:rPr>
      </w:pPr>
    </w:p>
    <w:p w14:paraId="57B7E051" w14:textId="77777777" w:rsidR="00EB129E" w:rsidRDefault="00EB129E" w:rsidP="00EB129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EB129E">
        <w:rPr>
          <w:rFonts w:ascii="Garamond" w:hAnsi="Garamond" w:cs="Lato"/>
          <w:b/>
          <w:color w:val="000000"/>
          <w:sz w:val="24"/>
          <w:szCs w:val="24"/>
        </w:rPr>
        <w:t xml:space="preserve"> </w:t>
      </w:r>
      <w:r w:rsidRPr="00EB129E">
        <w:rPr>
          <w:rFonts w:ascii="Garamond" w:hAnsi="Garamond" w:cs="Lato"/>
          <w:b/>
          <w:color w:val="000000"/>
          <w:sz w:val="24"/>
          <w:szCs w:val="22"/>
        </w:rPr>
        <w:t>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3*”,</w:t>
      </w:r>
      <w:r w:rsidRPr="00EB129E">
        <w:rPr>
          <w:rFonts w:ascii="Lato" w:hAnsi="Lato" w:cs="Lato"/>
          <w:color w:val="000000"/>
          <w:sz w:val="24"/>
          <w:szCs w:val="22"/>
        </w:rPr>
        <w:t xml:space="preserve"> </w:t>
      </w:r>
    </w:p>
    <w:p w14:paraId="6C69FDAA" w14:textId="0FF8D8DA" w:rsidR="00AE0173" w:rsidRPr="00EB129E" w:rsidRDefault="00903637" w:rsidP="00EB129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wraz z uzyskaniem wszelkich decyzji administracyjnych i uzgodnień.</w:t>
      </w:r>
    </w:p>
    <w:p w14:paraId="1AFDA45C" w14:textId="00067E95" w:rsidR="00E00A9A" w:rsidRPr="00D268CA" w:rsidRDefault="00E00A9A" w:rsidP="00E00A9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720" w:firstLine="72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Zna</w:t>
      </w:r>
      <w:r w:rsidRPr="00D268CA">
        <w:rPr>
          <w:rFonts w:ascii="Garamond" w:hAnsi="Garamond"/>
          <w:b/>
          <w:color w:val="000000" w:themeColor="text1"/>
          <w:sz w:val="24"/>
          <w:szCs w:val="24"/>
        </w:rPr>
        <w:t xml:space="preserve">k: </w:t>
      </w:r>
      <w:r w:rsidR="00903637" w:rsidRPr="00D268CA">
        <w:rPr>
          <w:rFonts w:ascii="Garamond" w:hAnsi="Garamond"/>
          <w:b/>
          <w:color w:val="000000" w:themeColor="text1"/>
          <w:sz w:val="24"/>
          <w:szCs w:val="24"/>
        </w:rPr>
        <w:t>PHH</w:t>
      </w:r>
      <w:r w:rsidR="00BA6FC4" w:rsidRPr="00D268CA">
        <w:rPr>
          <w:rFonts w:ascii="Garamond" w:hAnsi="Garamond"/>
          <w:b/>
          <w:color w:val="000000" w:themeColor="text1"/>
          <w:sz w:val="24"/>
          <w:szCs w:val="24"/>
        </w:rPr>
        <w:t>/REY/1/202</w:t>
      </w:r>
      <w:r w:rsidR="00D268CA" w:rsidRPr="00D268CA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66B3B5B7" w14:textId="2782E905" w:rsidR="00E00A9A" w:rsidRPr="004C2822" w:rsidRDefault="00E00A9A" w:rsidP="00E00A9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720" w:firstLine="720"/>
        <w:jc w:val="both"/>
        <w:rPr>
          <w:rFonts w:ascii="Garamond" w:hAnsi="Garamond"/>
          <w:b/>
          <w:color w:val="000000"/>
          <w:sz w:val="24"/>
          <w:szCs w:val="24"/>
        </w:rPr>
      </w:pPr>
      <w:r w:rsidRPr="00D268CA">
        <w:rPr>
          <w:rFonts w:ascii="Garamond" w:hAnsi="Garamond"/>
          <w:b/>
          <w:color w:val="000000" w:themeColor="text1"/>
          <w:sz w:val="24"/>
          <w:szCs w:val="24"/>
        </w:rPr>
        <w:t>Nie otwierać przed</w:t>
      </w:r>
      <w:r w:rsidR="00AF3FEE" w:rsidRPr="00D268CA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r w:rsidR="008D7128" w:rsidRPr="00D268CA">
        <w:rPr>
          <w:rFonts w:ascii="Garamond" w:hAnsi="Garamond" w:cstheme="minorHAnsi"/>
          <w:iCs/>
          <w:sz w:val="22"/>
          <w:szCs w:val="28"/>
        </w:rPr>
        <w:t>28.06.2021</w:t>
      </w:r>
    </w:p>
    <w:p w14:paraId="0F285989" w14:textId="77777777" w:rsidR="00E00A9A" w:rsidRPr="004C2822" w:rsidRDefault="00E00A9A" w:rsidP="00E00A9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both"/>
        <w:rPr>
          <w:rFonts w:ascii="Garamond" w:hAnsi="Garamond"/>
          <w:color w:val="000000"/>
          <w:sz w:val="24"/>
          <w:szCs w:val="24"/>
        </w:rPr>
      </w:pPr>
    </w:p>
    <w:p w14:paraId="2AED73CD" w14:textId="14BDDB95" w:rsidR="009B46E1" w:rsidRPr="004C2822" w:rsidRDefault="00E00A9A" w:rsidP="00E00A9A">
      <w:pPr>
        <w:pStyle w:val="Normalny1"/>
        <w:keepNext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Ofertę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uważa się za złożoną w terminie, jeżeli przed upływem wskazanego terminu zostanie doręczona we wskazane miejsce.</w:t>
      </w:r>
    </w:p>
    <w:p w14:paraId="1806236A" w14:textId="77777777" w:rsidR="00EB129E" w:rsidRPr="00EB129E" w:rsidRDefault="00E302A1" w:rsidP="00EB129E">
      <w:pPr>
        <w:pStyle w:val="Normalny1"/>
        <w:keepNext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Wprowadzenie zmian i uzupełnień do </w:t>
      </w:r>
      <w:r w:rsidR="00EB129E" w:rsidRPr="004C2822">
        <w:rPr>
          <w:rFonts w:ascii="Garamond" w:hAnsi="Garamond"/>
          <w:color w:val="000000" w:themeColor="text1"/>
          <w:sz w:val="24"/>
          <w:szCs w:val="24"/>
        </w:rPr>
        <w:t>oferty możliwe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jest wyłącznie przed upływem terminu do składania ofert. Wprowadzenie zmian lub uzupełnień oferty, musi nastąpić z zachowaniem wszystkich wymogów dla oferty, z zastrzeżeniem, że opakowania (koperty) będą zawierały dodatkowe oznaczenia </w:t>
      </w:r>
      <w:r w:rsidRPr="004C2822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Zmiana/Uzupełnienie, </w:t>
      </w:r>
      <w:r w:rsidR="003828D2"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Oferta w przetargu na wykonanie szczegółowej dokumentacji projektowo-kosztorysowej dla zadania inwestycyjnego p.n. </w:t>
      </w:r>
    </w:p>
    <w:p w14:paraId="37B8AE1E" w14:textId="77777777" w:rsidR="00EB129E" w:rsidRPr="00EB129E" w:rsidRDefault="00EB129E" w:rsidP="00EB129E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Chars="0" w:left="360" w:firstLineChars="0" w:firstLine="0"/>
        <w:jc w:val="left"/>
        <w:textDirection w:val="lrTb"/>
        <w:textAlignment w:val="auto"/>
        <w:outlineLvl w:val="9"/>
        <w:rPr>
          <w:rFonts w:ascii="Lato" w:hAnsi="Lato" w:cs="Lato"/>
          <w:color w:val="000000"/>
          <w:position w:val="0"/>
        </w:rPr>
      </w:pPr>
    </w:p>
    <w:p w14:paraId="07B8ABBE" w14:textId="5CFD5923" w:rsidR="00EB129E" w:rsidRPr="00EB129E" w:rsidRDefault="00EB129E" w:rsidP="00EB129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Garamond" w:hAnsi="Garamond"/>
          <w:b/>
          <w:color w:val="000000"/>
          <w:sz w:val="28"/>
          <w:szCs w:val="24"/>
        </w:rPr>
      </w:pPr>
      <w:r w:rsidRPr="00EB129E">
        <w:rPr>
          <w:rFonts w:ascii="Lato" w:hAnsi="Lato" w:cs="Lato"/>
          <w:color w:val="000000"/>
          <w:sz w:val="24"/>
          <w:szCs w:val="24"/>
        </w:rPr>
        <w:t xml:space="preserve"> </w:t>
      </w:r>
      <w:r w:rsidRPr="00EB129E">
        <w:rPr>
          <w:rFonts w:ascii="Garamond" w:hAnsi="Garamond" w:cs="Lato"/>
          <w:b/>
          <w:color w:val="000000"/>
          <w:sz w:val="24"/>
          <w:szCs w:val="22"/>
        </w:rPr>
        <w:t>„Modernizacja budynku i otoczenia Hotelu „Reymont” w Łodzi w zakresie elewacji i dachu budynku, izolacji przeciwwodnej ścian fundamentowych, parkingu, przyłączy do budynku oraz modernizacją wewnętrzną pełnobranżową (instalacje wod-kan, centralne ogrzewanie, elektryczne, teletechniczne, niskoprądowe, wentylacyjne z automatyką, klimatyzacyjne, architektura i konstrukcja, aranżacja i wyposażenie wnętrz) wraz z dostosowaniem obiektu do wymagań franczyzodawcy i standardu 3*”</w:t>
      </w:r>
      <w:r>
        <w:rPr>
          <w:rFonts w:ascii="Garamond" w:hAnsi="Garamond" w:cs="Lato"/>
          <w:b/>
          <w:color w:val="000000"/>
          <w:sz w:val="24"/>
          <w:szCs w:val="22"/>
        </w:rPr>
        <w:t>,</w:t>
      </w:r>
    </w:p>
    <w:p w14:paraId="412D39F4" w14:textId="0ECDC985" w:rsidR="001D1EE7" w:rsidRPr="00EB129E" w:rsidRDefault="006D6F39" w:rsidP="00EB129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EB129E">
        <w:rPr>
          <w:rFonts w:ascii="Garamond" w:hAnsi="Garamond"/>
          <w:b/>
          <w:color w:val="000000" w:themeColor="text1"/>
          <w:sz w:val="24"/>
          <w:szCs w:val="24"/>
        </w:rPr>
        <w:t>wraz z uzyskaniem wszelkich decyzji administracyjnych i uzgodnień.</w:t>
      </w:r>
    </w:p>
    <w:p w14:paraId="6765AEDD" w14:textId="77777777" w:rsidR="001D1EE7" w:rsidRPr="004C2822" w:rsidRDefault="001D1EE7" w:rsidP="001D1EE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hAnsi="Garamond"/>
          <w:b/>
          <w:color w:val="000000"/>
          <w:sz w:val="24"/>
          <w:szCs w:val="24"/>
        </w:rPr>
      </w:pPr>
    </w:p>
    <w:p w14:paraId="5E43F778" w14:textId="2CB3D3B4" w:rsidR="003828D2" w:rsidRPr="004C2822" w:rsidRDefault="003828D2" w:rsidP="00EB129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 xml:space="preserve">Znak: </w:t>
      </w:r>
      <w:bookmarkStart w:id="32" w:name="_GoBack"/>
      <w:bookmarkEnd w:id="32"/>
      <w:r w:rsidR="004C2822" w:rsidRPr="00D268CA">
        <w:rPr>
          <w:rFonts w:ascii="Garamond" w:hAnsi="Garamond"/>
          <w:b/>
          <w:color w:val="000000" w:themeColor="text1"/>
          <w:sz w:val="24"/>
          <w:szCs w:val="24"/>
        </w:rPr>
        <w:t>PHH</w:t>
      </w:r>
      <w:r w:rsidR="00D268CA" w:rsidRPr="00D268CA">
        <w:rPr>
          <w:rFonts w:ascii="Garamond" w:hAnsi="Garamond"/>
          <w:b/>
          <w:color w:val="000000" w:themeColor="text1"/>
          <w:sz w:val="24"/>
          <w:szCs w:val="24"/>
        </w:rPr>
        <w:t>/REY/1/2021</w:t>
      </w:r>
    </w:p>
    <w:p w14:paraId="72805051" w14:textId="0524388F" w:rsidR="009B46E1" w:rsidRPr="004C2822" w:rsidRDefault="003828D2" w:rsidP="007C236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Nie otwierać przed</w:t>
      </w:r>
      <w:r w:rsidR="00AF3FEE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r w:rsidR="008D7128" w:rsidRPr="008D7128">
        <w:rPr>
          <w:rFonts w:ascii="Garamond" w:hAnsi="Garamond" w:cstheme="minorHAnsi"/>
          <w:iCs/>
          <w:sz w:val="22"/>
          <w:szCs w:val="28"/>
        </w:rPr>
        <w:t>28.06.2021</w:t>
      </w:r>
    </w:p>
    <w:p w14:paraId="53DCAA7B" w14:textId="77777777" w:rsidR="007C2368" w:rsidRPr="004C2822" w:rsidRDefault="007C2368" w:rsidP="007C236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hAnsi="Garamond"/>
          <w:b/>
          <w:color w:val="000000"/>
          <w:sz w:val="24"/>
          <w:szCs w:val="24"/>
        </w:rPr>
      </w:pPr>
    </w:p>
    <w:p w14:paraId="3F963341" w14:textId="7A0F86E4" w:rsidR="009B46E1" w:rsidRPr="004C2822" w:rsidRDefault="00E302A1" w:rsidP="00E00A9A">
      <w:pPr>
        <w:pStyle w:val="Normalny1"/>
        <w:keepNext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Oferty dostarczone po</w:t>
      </w:r>
      <w:r w:rsidR="00532A1B" w:rsidRPr="004C2822">
        <w:rPr>
          <w:rFonts w:ascii="Garamond" w:hAnsi="Garamond"/>
          <w:color w:val="000000" w:themeColor="text1"/>
          <w:sz w:val="24"/>
          <w:szCs w:val="24"/>
        </w:rPr>
        <w:t xml:space="preserve"> terminie nie będą rozpatrywane.</w:t>
      </w:r>
    </w:p>
    <w:p w14:paraId="003919F6" w14:textId="5B340D12" w:rsidR="009B46E1" w:rsidRPr="004C2822" w:rsidRDefault="008D5537" w:rsidP="00E00A9A">
      <w:pPr>
        <w:pStyle w:val="Normalny1"/>
        <w:keepNext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Projekt</w:t>
      </w:r>
      <w:r w:rsidR="001D1EE7" w:rsidRPr="004C2822">
        <w:rPr>
          <w:rFonts w:ascii="Garamond" w:hAnsi="Garamond"/>
          <w:color w:val="000000" w:themeColor="text1"/>
          <w:sz w:val="24"/>
          <w:szCs w:val="24"/>
        </w:rPr>
        <w:t>y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koncepcyjn</w:t>
      </w:r>
      <w:r w:rsidR="001D1EE7" w:rsidRPr="004C2822">
        <w:rPr>
          <w:rFonts w:ascii="Garamond" w:hAnsi="Garamond"/>
          <w:color w:val="000000" w:themeColor="text1"/>
          <w:sz w:val="24"/>
          <w:szCs w:val="24"/>
        </w:rPr>
        <w:t>e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wraz z opisem oraz częścią cyfrową i innymi elementami </w:t>
      </w:r>
      <w:r w:rsidRPr="004C2822">
        <w:rPr>
          <w:rFonts w:ascii="Garamond" w:hAnsi="Garamond"/>
          <w:color w:val="000000" w:themeColor="text1"/>
          <w:sz w:val="24"/>
          <w:szCs w:val="24"/>
        </w:rPr>
        <w:t>ma być podpisany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przez Autora. </w:t>
      </w:r>
    </w:p>
    <w:p w14:paraId="29A5A193" w14:textId="0EE1904E" w:rsidR="009B46E1" w:rsidRPr="004C2822" w:rsidRDefault="008D5537" w:rsidP="00E00A9A">
      <w:pPr>
        <w:pStyle w:val="Normalny1"/>
        <w:keepNext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Oferty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należy składać w opakowaniach uniemożliwiających ich bezśladowe otwarcie i zapoznanie się z zawartością opakowania. </w:t>
      </w:r>
    </w:p>
    <w:p w14:paraId="52344883" w14:textId="77777777" w:rsidR="009B46E1" w:rsidRPr="004C2822" w:rsidRDefault="00E302A1" w:rsidP="00E00A9A">
      <w:pPr>
        <w:pStyle w:val="Normalny1"/>
        <w:keepNext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Uczestnicy Konkursu ponoszą koszty związane z przygotowaniem i złożeniem pracy konkursowej. Organizator Konkursu nie przewiduje zwrotu tych kosztów. </w:t>
      </w:r>
    </w:p>
    <w:p w14:paraId="3ACEB616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78"/>
        <w:jc w:val="both"/>
        <w:rPr>
          <w:rFonts w:ascii="Garamond" w:hAnsi="Garamond"/>
          <w:color w:val="000000"/>
          <w:sz w:val="24"/>
          <w:szCs w:val="24"/>
        </w:rPr>
      </w:pPr>
      <w:bookmarkStart w:id="33" w:name="_3j2qqm3" w:colFirst="0" w:colLast="0"/>
      <w:bookmarkEnd w:id="33"/>
    </w:p>
    <w:p w14:paraId="272C446F" w14:textId="77777777" w:rsidR="009B46E1" w:rsidRPr="004C2822" w:rsidRDefault="00E302A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ROZDZIAŁ V - OCENA PRAC KONKURSOWYCH</w:t>
      </w:r>
    </w:p>
    <w:p w14:paraId="684A1304" w14:textId="3411942C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Sąd konkursowy dokonuje na posiedzeniach zamkniętych oceny prac pod względem zgodności tych prac z wymaganiami określonymi w Regulaminie.</w:t>
      </w:r>
    </w:p>
    <w:p w14:paraId="216E3766" w14:textId="4CD695CF" w:rsidR="00801BF7" w:rsidRPr="004C2822" w:rsidRDefault="00801BF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Prace będą oceniane według poniższych kryteriów:</w:t>
      </w:r>
    </w:p>
    <w:p w14:paraId="6B138209" w14:textId="53B76E4B" w:rsidR="00801BF7" w:rsidRPr="004C2822" w:rsidRDefault="00801BF7" w:rsidP="00801BF7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zgodność koncepcji z wymaganiami franczyzodawcy </w:t>
      </w:r>
      <w:r w:rsidR="006464FC" w:rsidRPr="004C2822">
        <w:rPr>
          <w:rFonts w:ascii="Garamond" w:hAnsi="Garamond"/>
          <w:color w:val="000000" w:themeColor="text1"/>
          <w:sz w:val="24"/>
          <w:szCs w:val="24"/>
        </w:rPr>
        <w:t>–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0746E" w:rsidRPr="00ED64CF">
        <w:rPr>
          <w:rFonts w:ascii="Garamond" w:hAnsi="Garamond"/>
          <w:bCs/>
          <w:sz w:val="24"/>
          <w:szCs w:val="24"/>
        </w:rPr>
        <w:t>AIDEN BRAND STANDARDS</w:t>
      </w:r>
    </w:p>
    <w:p w14:paraId="6670817D" w14:textId="77777777" w:rsidR="00801BF7" w:rsidRPr="004C2822" w:rsidRDefault="00801BF7" w:rsidP="00801BF7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ogólne wrażenia estetyczne</w:t>
      </w:r>
    </w:p>
    <w:p w14:paraId="052479BF" w14:textId="77777777" w:rsidR="00801BF7" w:rsidRPr="004C2822" w:rsidRDefault="00801BF7" w:rsidP="00801BF7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funkcjonalność zaproponowanych rozwiązań</w:t>
      </w:r>
    </w:p>
    <w:p w14:paraId="635F45FD" w14:textId="77777777" w:rsidR="00801BF7" w:rsidRPr="004C2822" w:rsidRDefault="00801BF7" w:rsidP="00801BF7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zgodność z założeniami funkcjonalno-użytkowymi</w:t>
      </w:r>
    </w:p>
    <w:p w14:paraId="590CDE30" w14:textId="77777777" w:rsidR="00801BF7" w:rsidRPr="004C2822" w:rsidRDefault="00801BF7" w:rsidP="00801BF7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racjonalność kosztorysu szacunkowego</w:t>
      </w:r>
    </w:p>
    <w:p w14:paraId="5DB4CB20" w14:textId="77777777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hAnsi="Garamond"/>
          <w:color w:val="000000"/>
          <w:sz w:val="24"/>
          <w:szCs w:val="24"/>
        </w:rPr>
      </w:pPr>
    </w:p>
    <w:p w14:paraId="7BE175D8" w14:textId="77777777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 kryteriach „a-d” każdy z członków komisji przyzna ocenę w skali od 1 do 5 punktów według własnej, subiektywnej oceny. Ostateczną oceną w danym kryterium będzie średnia arytmetyczna z ocen wszystkich członków komisji.</w:t>
      </w:r>
    </w:p>
    <w:p w14:paraId="1372DCE7" w14:textId="77777777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hAnsi="Garamond"/>
          <w:color w:val="000000"/>
          <w:sz w:val="24"/>
          <w:szCs w:val="24"/>
        </w:rPr>
      </w:pPr>
    </w:p>
    <w:p w14:paraId="38914018" w14:textId="77777777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W kryterium „e” – racjonalność kosztorysu szacunkowego komisja będzie przyznawała punkty według następującej skali:</w:t>
      </w:r>
    </w:p>
    <w:p w14:paraId="375498B5" w14:textId="77777777" w:rsidR="00801BF7" w:rsidRPr="004C2822" w:rsidRDefault="00801BF7" w:rsidP="00801BF7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5 punktów za przedstawienie kosztorysu na kwotę różniącą się maksymalnie o 5% od założonego budżetu przez Zamawiającego</w:t>
      </w:r>
    </w:p>
    <w:p w14:paraId="4373363D" w14:textId="69A8F290" w:rsidR="00801BF7" w:rsidRPr="004C2822" w:rsidRDefault="00801BF7" w:rsidP="00801BF7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4 punkty za przedstawienie kosztorysu na kwotę </w:t>
      </w:r>
      <w:r w:rsidR="00EB129E" w:rsidRPr="004C2822">
        <w:rPr>
          <w:rFonts w:ascii="Garamond" w:hAnsi="Garamond"/>
          <w:color w:val="000000" w:themeColor="text1"/>
          <w:sz w:val="24"/>
          <w:szCs w:val="24"/>
        </w:rPr>
        <w:t>różniącą, powyżej 5% lecz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nie więcej niż o 10% od założonego budżetu przez Zamawiającego</w:t>
      </w:r>
    </w:p>
    <w:p w14:paraId="35F49DE0" w14:textId="6FE93909" w:rsidR="00801BF7" w:rsidRPr="004C2822" w:rsidRDefault="00801BF7" w:rsidP="00801BF7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3 punkty za przedstawienie kosztorysu na kwotę </w:t>
      </w:r>
      <w:r w:rsidR="00EB129E" w:rsidRPr="004C2822">
        <w:rPr>
          <w:rFonts w:ascii="Garamond" w:hAnsi="Garamond"/>
          <w:color w:val="000000" w:themeColor="text1"/>
          <w:sz w:val="24"/>
          <w:szCs w:val="24"/>
        </w:rPr>
        <w:t>różniącą, powyżej 10% lecz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nie więcej niż o 15% od założonego budżetu przez Zamawiającego</w:t>
      </w:r>
    </w:p>
    <w:p w14:paraId="04595A71" w14:textId="2E3D15E4" w:rsidR="00801BF7" w:rsidRPr="004C2822" w:rsidRDefault="00801BF7" w:rsidP="00801BF7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2 punkty za przedstawienie kosztorysu na kwotę </w:t>
      </w:r>
      <w:r w:rsidR="00EB129E" w:rsidRPr="004C2822">
        <w:rPr>
          <w:rFonts w:ascii="Garamond" w:hAnsi="Garamond"/>
          <w:color w:val="000000" w:themeColor="text1"/>
          <w:sz w:val="24"/>
          <w:szCs w:val="24"/>
        </w:rPr>
        <w:t>różniącą, powyżej 15% lecz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nie więcej niż o 20% od założonego budżetu przez Zamawiającego</w:t>
      </w:r>
    </w:p>
    <w:p w14:paraId="72EF6023" w14:textId="694EEF9E" w:rsidR="00801BF7" w:rsidRPr="004C2822" w:rsidRDefault="00801BF7" w:rsidP="00801BF7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1 punkt za przedstawienie kosztorysu na kwotę </w:t>
      </w:r>
      <w:r w:rsidR="00EB129E" w:rsidRPr="004C2822">
        <w:rPr>
          <w:rFonts w:ascii="Garamond" w:hAnsi="Garamond"/>
          <w:color w:val="000000" w:themeColor="text1"/>
          <w:sz w:val="24"/>
          <w:szCs w:val="24"/>
        </w:rPr>
        <w:t>różniącą, powyżej 20% lecz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nie więcej niż o 25% od założonego budżetu przez Zamawiającego</w:t>
      </w:r>
    </w:p>
    <w:p w14:paraId="64481CAB" w14:textId="77777777" w:rsidR="00801BF7" w:rsidRPr="004C2822" w:rsidRDefault="00801BF7" w:rsidP="00801BF7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0 punktów za przedstawienie kosztorysu na kwotę różniącą się o więcej niż 25% od założonego budżetu przez Zamawiającego.</w:t>
      </w:r>
    </w:p>
    <w:p w14:paraId="3D80B300" w14:textId="77777777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Garamond" w:hAnsi="Garamond"/>
          <w:color w:val="000000"/>
          <w:sz w:val="24"/>
          <w:szCs w:val="24"/>
        </w:rPr>
      </w:pPr>
    </w:p>
    <w:p w14:paraId="0D5FC98A" w14:textId="77777777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Zamawiający nie udziela informacji na temat założonego budżetu na realizację inwestycji.</w:t>
      </w:r>
    </w:p>
    <w:p w14:paraId="2EC37200" w14:textId="77777777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ab/>
      </w:r>
    </w:p>
    <w:p w14:paraId="1AF92CB0" w14:textId="70C2A131" w:rsidR="00801BF7" w:rsidRPr="004C2822" w:rsidRDefault="00801BF7" w:rsidP="00801BF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ab/>
        <w:t xml:space="preserve">Suma punktów przyznawanych według wyżej wymienionych kryteriów będzie stanowiła podstawę do oceny oferty wg kryterium opisanym w pkt. VII </w:t>
      </w:r>
      <w:r w:rsidR="00EB129E" w:rsidRPr="004C2822">
        <w:rPr>
          <w:rFonts w:ascii="Garamond" w:hAnsi="Garamond"/>
          <w:color w:val="000000"/>
          <w:sz w:val="24"/>
          <w:szCs w:val="24"/>
        </w:rPr>
        <w:t>SIWZ, jako</w:t>
      </w:r>
      <w:r w:rsidRPr="004C2822">
        <w:rPr>
          <w:rFonts w:ascii="Garamond" w:hAnsi="Garamond"/>
          <w:color w:val="000000"/>
          <w:sz w:val="24"/>
          <w:szCs w:val="24"/>
        </w:rPr>
        <w:t xml:space="preserve"> „Ocena Projektu Koncepcyjnego Aranżacji Wnętrz”.</w:t>
      </w:r>
    </w:p>
    <w:p w14:paraId="699E278B" w14:textId="747F54A0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  <w:bookmarkStart w:id="34" w:name="_1ci93xb" w:colFirst="0" w:colLast="0"/>
      <w:bookmarkEnd w:id="34"/>
    </w:p>
    <w:p w14:paraId="735FEFE3" w14:textId="77777777" w:rsidR="009B46E1" w:rsidRPr="004C2822" w:rsidRDefault="00E302A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ROZDZIAŁ VI - OGŁOSZENIE WYNIKÓW KONKURSU</w:t>
      </w:r>
    </w:p>
    <w:p w14:paraId="4282C2FD" w14:textId="774B1609" w:rsidR="009B46E1" w:rsidRPr="004C2822" w:rsidRDefault="008D5537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Pisemne powiadomienie</w:t>
      </w:r>
      <w:r w:rsidR="00506CD2" w:rsidRPr="004C2822">
        <w:rPr>
          <w:rFonts w:ascii="Garamond" w:hAnsi="Garamond"/>
          <w:color w:val="000000" w:themeColor="text1"/>
          <w:sz w:val="24"/>
          <w:szCs w:val="24"/>
        </w:rPr>
        <w:t xml:space="preserve"> drogą mailową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o wynikach </w:t>
      </w:r>
      <w:r w:rsidRPr="004C2822">
        <w:rPr>
          <w:rFonts w:ascii="Garamond" w:hAnsi="Garamond"/>
          <w:color w:val="000000" w:themeColor="text1"/>
          <w:sz w:val="24"/>
          <w:szCs w:val="24"/>
        </w:rPr>
        <w:t>postępowania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 xml:space="preserve"> nastąpi w terminie do </w:t>
      </w:r>
      <w:r w:rsidR="008D7128" w:rsidRPr="008D7128">
        <w:rPr>
          <w:rFonts w:ascii="Garamond" w:hAnsi="Garamond" w:cstheme="minorHAnsi"/>
          <w:iCs/>
          <w:sz w:val="22"/>
          <w:szCs w:val="28"/>
        </w:rPr>
        <w:t xml:space="preserve">16.07.2021 </w:t>
      </w:r>
      <w:r w:rsidR="00E302A1" w:rsidRPr="004C2822">
        <w:rPr>
          <w:rFonts w:ascii="Garamond" w:hAnsi="Garamond"/>
          <w:color w:val="000000" w:themeColor="text1"/>
          <w:sz w:val="24"/>
          <w:szCs w:val="24"/>
        </w:rPr>
        <w:t>r. z zastrzeżeniem przypadku opisanego w Rozdziale I, p. 5.</w:t>
      </w:r>
      <w:r w:rsidR="00506CD2" w:rsidRPr="004C282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7251725" w14:textId="6C0C7B39" w:rsidR="009B46E1" w:rsidRPr="004C2822" w:rsidRDefault="006D150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bookmarkStart w:id="35" w:name="_3whwml4" w:colFirst="0" w:colLast="0"/>
      <w:bookmarkEnd w:id="35"/>
      <w:r w:rsidRPr="004C2822">
        <w:rPr>
          <w:rFonts w:ascii="Garamond" w:hAnsi="Garamond"/>
          <w:color w:val="000000" w:themeColor="text1"/>
          <w:sz w:val="24"/>
          <w:szCs w:val="24"/>
        </w:rPr>
        <w:t xml:space="preserve">Organizator Konkursu zastrzega możliwość zakończenia </w:t>
      </w:r>
      <w:r w:rsidR="004B1181" w:rsidRPr="004C2822">
        <w:rPr>
          <w:rFonts w:ascii="Garamond" w:hAnsi="Garamond"/>
          <w:color w:val="000000" w:themeColor="text1"/>
          <w:sz w:val="24"/>
          <w:szCs w:val="24"/>
        </w:rPr>
        <w:t>postępowania</w:t>
      </w: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bez wyboru najlepszej </w:t>
      </w:r>
      <w:r w:rsidR="004B1181" w:rsidRPr="004C2822">
        <w:rPr>
          <w:rFonts w:ascii="Garamond" w:hAnsi="Garamond"/>
          <w:color w:val="000000" w:themeColor="text1"/>
          <w:sz w:val="24"/>
          <w:szCs w:val="24"/>
        </w:rPr>
        <w:t xml:space="preserve">oferty, </w:t>
      </w:r>
      <w:r w:rsidRPr="004C2822">
        <w:rPr>
          <w:rFonts w:ascii="Garamond" w:hAnsi="Garamond"/>
          <w:color w:val="000000" w:themeColor="text1"/>
          <w:sz w:val="24"/>
          <w:szCs w:val="24"/>
        </w:rPr>
        <w:t>bez podania przyczyny.</w:t>
      </w:r>
    </w:p>
    <w:p w14:paraId="34F591FA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  <w:u w:val="single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Uwaga: </w:t>
      </w:r>
    </w:p>
    <w:p w14:paraId="4BEDEBC0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 xml:space="preserve"> Organizator zastrzega sobie prawo własności materiałów stanowiących treść Regulaminu zawierających plany, rysunki, fotografie, zestawy danych i inne materiały chronione prawem autorskim. Każda reprodukcja, adaptacja, obrót, publiczne udostępnianie, czynienie użytku w inny sposób z materiałów chronionych prawem własności jest zabronione, chyba, że uczestnik Konkursu uzyska pisemną zgodę Organizatora Konkursu. Jednocześnie Organizator Konkursu wyraża zgodę na wykorzystanie wyżej wymienionych materiałów przez uczestników Konkursu w trakcie i w celu przygotowania pracy konkursowej.</w:t>
      </w:r>
    </w:p>
    <w:p w14:paraId="017A0CFB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42509FB2" w14:textId="673ADB3B" w:rsidR="009B46E1" w:rsidRPr="004C2822" w:rsidRDefault="0064420C" w:rsidP="0064420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20" w:after="120"/>
        <w:jc w:val="both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 w:themeColor="text1"/>
          <w:sz w:val="24"/>
          <w:szCs w:val="24"/>
        </w:rPr>
        <w:t>Załączniki:</w:t>
      </w:r>
    </w:p>
    <w:p w14:paraId="57F95A7F" w14:textId="2E4F2520" w:rsidR="0064420C" w:rsidRPr="004C2822" w:rsidRDefault="0064420C" w:rsidP="0064420C">
      <w:pPr>
        <w:pStyle w:val="Normalny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 w:themeColor="text1"/>
          <w:sz w:val="24"/>
          <w:szCs w:val="24"/>
        </w:rPr>
        <w:t>Oświadczenie uczestnika konkursu</w:t>
      </w:r>
    </w:p>
    <w:p w14:paraId="2A0B5771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  <w:sectPr w:rsidR="009B46E1" w:rsidRPr="004C2822" w:rsidSect="00871945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7" w:right="1417" w:bottom="1417" w:left="1417" w:header="708" w:footer="708" w:gutter="0"/>
          <w:cols w:space="708" w:equalWidth="0">
            <w:col w:w="9360"/>
          </w:cols>
          <w:docGrid w:linePitch="326"/>
        </w:sectPr>
      </w:pPr>
      <w:bookmarkStart w:id="36" w:name="_2bn6wsx" w:colFirst="0" w:colLast="0"/>
      <w:bookmarkEnd w:id="36"/>
    </w:p>
    <w:p w14:paraId="10265EF3" w14:textId="3A2A4B4E" w:rsidR="009B46E1" w:rsidRPr="004C2822" w:rsidRDefault="007C236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/>
          <w:sz w:val="24"/>
          <w:szCs w:val="24"/>
        </w:rPr>
        <w:lastRenderedPageBreak/>
        <w:t>Załącznik nr 1</w:t>
      </w:r>
    </w:p>
    <w:p w14:paraId="2B153C09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b/>
          <w:color w:val="000000"/>
          <w:sz w:val="24"/>
          <w:szCs w:val="24"/>
        </w:rPr>
        <w:t>OŚWIADCZENIE UCZESTNIKA KONKURSU</w:t>
      </w:r>
    </w:p>
    <w:p w14:paraId="68AD021B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5036A1AC" w14:textId="55F7589B" w:rsidR="009B46E1" w:rsidRPr="004C2822" w:rsidRDefault="00E302A1" w:rsidP="007C236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rPr>
          <w:rFonts w:ascii="Garamond" w:hAnsi="Garamond"/>
          <w:b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Oświadczam/oświadczamy, iż złożon</w:t>
      </w:r>
      <w:r w:rsidR="00BA491C" w:rsidRPr="004C2822">
        <w:rPr>
          <w:rFonts w:ascii="Garamond" w:hAnsi="Garamond"/>
          <w:color w:val="000000"/>
          <w:sz w:val="24"/>
          <w:szCs w:val="24"/>
        </w:rPr>
        <w:t>e</w:t>
      </w:r>
      <w:r w:rsidRPr="004C2822">
        <w:rPr>
          <w:rFonts w:ascii="Garamond" w:hAnsi="Garamond"/>
          <w:color w:val="000000"/>
          <w:sz w:val="24"/>
          <w:szCs w:val="24"/>
        </w:rPr>
        <w:t xml:space="preserve"> w </w:t>
      </w:r>
      <w:r w:rsidR="005C0CA8">
        <w:rPr>
          <w:rFonts w:ascii="Garamond" w:hAnsi="Garamond"/>
          <w:b/>
          <w:color w:val="000000"/>
          <w:sz w:val="24"/>
          <w:szCs w:val="24"/>
        </w:rPr>
        <w:t>„Konkursie studialnym na</w:t>
      </w:r>
      <w:r w:rsidR="007C2368" w:rsidRPr="004C2822">
        <w:rPr>
          <w:rFonts w:ascii="Garamond" w:hAnsi="Garamond"/>
          <w:b/>
          <w:color w:val="000000"/>
          <w:sz w:val="24"/>
          <w:szCs w:val="24"/>
        </w:rPr>
        <w:t xml:space="preserve"> opracowanie projektu koncepcyjnego aranżacji wnętrz</w:t>
      </w:r>
      <w:r w:rsidR="00DA2BC3">
        <w:rPr>
          <w:rFonts w:ascii="Garamond" w:hAnsi="Garamond"/>
          <w:b/>
          <w:color w:val="000000"/>
          <w:sz w:val="24"/>
          <w:szCs w:val="24"/>
        </w:rPr>
        <w:t>a</w:t>
      </w:r>
      <w:r w:rsidR="007C2368" w:rsidRPr="004C2822">
        <w:rPr>
          <w:rFonts w:ascii="Garamond" w:hAnsi="Garamond"/>
          <w:b/>
          <w:color w:val="000000"/>
          <w:sz w:val="24"/>
          <w:szCs w:val="24"/>
        </w:rPr>
        <w:t xml:space="preserve"> hotel</w:t>
      </w:r>
      <w:r w:rsidR="00DA2BC3">
        <w:rPr>
          <w:rFonts w:ascii="Garamond" w:hAnsi="Garamond"/>
          <w:b/>
          <w:color w:val="000000"/>
          <w:sz w:val="24"/>
          <w:szCs w:val="24"/>
        </w:rPr>
        <w:t>u</w:t>
      </w:r>
      <w:r w:rsidR="007C2368" w:rsidRPr="004C2822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A2BC3">
        <w:rPr>
          <w:rFonts w:ascii="Garamond" w:hAnsi="Garamond"/>
          <w:b/>
          <w:color w:val="000000"/>
          <w:sz w:val="24"/>
          <w:szCs w:val="24"/>
        </w:rPr>
        <w:t>REYMONT</w:t>
      </w:r>
      <w:r w:rsidR="00DA0E6C" w:rsidRPr="004C2822">
        <w:rPr>
          <w:rFonts w:ascii="Garamond" w:hAnsi="Garamond"/>
          <w:b/>
          <w:color w:val="000000"/>
          <w:sz w:val="24"/>
          <w:szCs w:val="24"/>
        </w:rPr>
        <w:t xml:space="preserve"> w </w:t>
      </w:r>
      <w:r w:rsidR="00DA2BC3">
        <w:rPr>
          <w:rFonts w:ascii="Garamond" w:hAnsi="Garamond"/>
          <w:b/>
          <w:color w:val="000000"/>
          <w:sz w:val="24"/>
          <w:szCs w:val="24"/>
        </w:rPr>
        <w:t>Łodzi</w:t>
      </w:r>
      <w:r w:rsidRPr="004C2822">
        <w:rPr>
          <w:rFonts w:ascii="Garamond" w:hAnsi="Garamond"/>
          <w:b/>
          <w:color w:val="000000"/>
          <w:sz w:val="24"/>
          <w:szCs w:val="24"/>
        </w:rPr>
        <w:t xml:space="preserve">” </w:t>
      </w:r>
      <w:r w:rsidRPr="004C2822">
        <w:rPr>
          <w:rFonts w:ascii="Garamond" w:hAnsi="Garamond"/>
          <w:color w:val="000000"/>
          <w:sz w:val="24"/>
          <w:szCs w:val="24"/>
        </w:rPr>
        <w:t>prac</w:t>
      </w:r>
      <w:r w:rsidR="00BA491C" w:rsidRPr="004C2822">
        <w:rPr>
          <w:rFonts w:ascii="Garamond" w:hAnsi="Garamond"/>
          <w:color w:val="000000"/>
          <w:sz w:val="24"/>
          <w:szCs w:val="24"/>
        </w:rPr>
        <w:t>e</w:t>
      </w:r>
      <w:r w:rsidRPr="004C2822">
        <w:rPr>
          <w:rFonts w:ascii="Garamond" w:hAnsi="Garamond"/>
          <w:color w:val="000000"/>
          <w:sz w:val="24"/>
          <w:szCs w:val="24"/>
        </w:rPr>
        <w:t xml:space="preserve"> konkursow</w:t>
      </w:r>
      <w:r w:rsidR="00BA491C" w:rsidRPr="004C2822">
        <w:rPr>
          <w:rFonts w:ascii="Garamond" w:hAnsi="Garamond"/>
          <w:color w:val="000000"/>
          <w:sz w:val="24"/>
          <w:szCs w:val="24"/>
        </w:rPr>
        <w:t>e</w:t>
      </w:r>
      <w:r w:rsidRPr="004C2822">
        <w:rPr>
          <w:rFonts w:ascii="Garamond" w:hAnsi="Garamond"/>
          <w:color w:val="000000"/>
          <w:sz w:val="24"/>
          <w:szCs w:val="24"/>
        </w:rPr>
        <w:t xml:space="preserve"> </w:t>
      </w:r>
      <w:r w:rsidR="00BA491C" w:rsidRPr="004C2822">
        <w:rPr>
          <w:rFonts w:ascii="Garamond" w:hAnsi="Garamond"/>
          <w:color w:val="000000"/>
          <w:sz w:val="24"/>
          <w:szCs w:val="24"/>
        </w:rPr>
        <w:t>są</w:t>
      </w:r>
      <w:r w:rsidRPr="004C2822">
        <w:rPr>
          <w:rFonts w:ascii="Garamond" w:hAnsi="Garamond"/>
          <w:color w:val="000000"/>
          <w:sz w:val="24"/>
          <w:szCs w:val="24"/>
        </w:rPr>
        <w:t xml:space="preserve"> moim/naszym dziełem i nie narusza</w:t>
      </w:r>
      <w:r w:rsidR="00BA491C" w:rsidRPr="004C2822">
        <w:rPr>
          <w:rFonts w:ascii="Garamond" w:hAnsi="Garamond"/>
          <w:color w:val="000000"/>
          <w:sz w:val="24"/>
          <w:szCs w:val="24"/>
        </w:rPr>
        <w:t>ją</w:t>
      </w:r>
      <w:r w:rsidRPr="004C2822">
        <w:rPr>
          <w:rFonts w:ascii="Garamond" w:hAnsi="Garamond"/>
          <w:color w:val="000000"/>
          <w:sz w:val="24"/>
          <w:szCs w:val="24"/>
        </w:rPr>
        <w:t xml:space="preserve"> praw autorskich innych wykonawców. </w:t>
      </w:r>
    </w:p>
    <w:p w14:paraId="5AE5117C" w14:textId="2D7033FF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Oświadczam również, że Zamawiający po rozstrzygnięciu Konkursu będzie miał prawo, bez dodatkowego wynagrodzenia, do prezentacji mojej/nasz</w:t>
      </w:r>
      <w:r w:rsidR="00417EC0" w:rsidRPr="004C2822">
        <w:rPr>
          <w:rFonts w:ascii="Garamond" w:hAnsi="Garamond"/>
          <w:color w:val="000000"/>
          <w:sz w:val="24"/>
          <w:szCs w:val="24"/>
        </w:rPr>
        <w:t>ych</w:t>
      </w:r>
      <w:r w:rsidRPr="004C2822">
        <w:rPr>
          <w:rFonts w:ascii="Garamond" w:hAnsi="Garamond"/>
          <w:color w:val="000000"/>
          <w:sz w:val="24"/>
          <w:szCs w:val="24"/>
        </w:rPr>
        <w:t xml:space="preserve"> prac konkursow</w:t>
      </w:r>
      <w:r w:rsidR="00417EC0" w:rsidRPr="004C2822">
        <w:rPr>
          <w:rFonts w:ascii="Garamond" w:hAnsi="Garamond"/>
          <w:color w:val="000000"/>
          <w:sz w:val="24"/>
          <w:szCs w:val="24"/>
        </w:rPr>
        <w:t>ych</w:t>
      </w:r>
      <w:r w:rsidRPr="004C2822">
        <w:rPr>
          <w:rFonts w:ascii="Garamond" w:hAnsi="Garamond"/>
          <w:color w:val="000000"/>
          <w:sz w:val="24"/>
          <w:szCs w:val="24"/>
        </w:rPr>
        <w:t xml:space="preserve"> a także możliwość </w:t>
      </w:r>
      <w:r w:rsidR="00417EC0" w:rsidRPr="004C2822">
        <w:rPr>
          <w:rFonts w:ascii="Garamond" w:hAnsi="Garamond"/>
          <w:color w:val="000000"/>
          <w:sz w:val="24"/>
          <w:szCs w:val="24"/>
        </w:rPr>
        <w:t>ich</w:t>
      </w:r>
      <w:r w:rsidRPr="004C2822">
        <w:rPr>
          <w:rFonts w:ascii="Garamond" w:hAnsi="Garamond"/>
          <w:color w:val="000000"/>
          <w:sz w:val="24"/>
          <w:szCs w:val="24"/>
        </w:rPr>
        <w:t xml:space="preserve"> reprodukcji i publikacji, za pomocą dowolnej techniki, co nie narusza </w:t>
      </w:r>
      <w:r w:rsidR="003D45D0" w:rsidRPr="004C2822">
        <w:rPr>
          <w:rFonts w:ascii="Garamond" w:hAnsi="Garamond"/>
          <w:color w:val="000000"/>
          <w:sz w:val="24"/>
          <w:szCs w:val="24"/>
        </w:rPr>
        <w:t>moich</w:t>
      </w:r>
      <w:r w:rsidRPr="004C2822">
        <w:rPr>
          <w:rFonts w:ascii="Garamond" w:hAnsi="Garamond"/>
          <w:color w:val="000000"/>
          <w:sz w:val="24"/>
          <w:szCs w:val="24"/>
        </w:rPr>
        <w:t>/</w:t>
      </w:r>
      <w:r w:rsidR="00DA2BC3" w:rsidRPr="004C2822">
        <w:rPr>
          <w:rFonts w:ascii="Garamond" w:hAnsi="Garamond"/>
          <w:color w:val="000000"/>
          <w:sz w:val="24"/>
          <w:szCs w:val="24"/>
        </w:rPr>
        <w:t>naszych praw</w:t>
      </w:r>
      <w:r w:rsidRPr="004C2822">
        <w:rPr>
          <w:rFonts w:ascii="Garamond" w:hAnsi="Garamond"/>
          <w:color w:val="000000"/>
          <w:sz w:val="24"/>
          <w:szCs w:val="24"/>
        </w:rPr>
        <w:t xml:space="preserve"> </w:t>
      </w:r>
      <w:r w:rsidR="003D45D0" w:rsidRPr="004C2822">
        <w:rPr>
          <w:rFonts w:ascii="Garamond" w:hAnsi="Garamond"/>
          <w:color w:val="000000"/>
          <w:sz w:val="24"/>
          <w:szCs w:val="24"/>
        </w:rPr>
        <w:t>autorskich</w:t>
      </w:r>
      <w:r w:rsidRPr="004C2822">
        <w:rPr>
          <w:rFonts w:ascii="Garamond" w:hAnsi="Garamond"/>
          <w:color w:val="000000"/>
          <w:sz w:val="24"/>
          <w:szCs w:val="24"/>
        </w:rPr>
        <w:t>.</w:t>
      </w:r>
    </w:p>
    <w:p w14:paraId="20DC9F43" w14:textId="01B93F28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 xml:space="preserve">Oświadczam, że w przypadku uznania mojej/naszej </w:t>
      </w:r>
      <w:r w:rsidR="007C2368" w:rsidRPr="004C2822">
        <w:rPr>
          <w:rFonts w:ascii="Garamond" w:hAnsi="Garamond"/>
          <w:color w:val="000000"/>
          <w:sz w:val="24"/>
          <w:szCs w:val="24"/>
        </w:rPr>
        <w:t>oferty wraz z prac</w:t>
      </w:r>
      <w:r w:rsidR="009C5411" w:rsidRPr="004C2822">
        <w:rPr>
          <w:rFonts w:ascii="Garamond" w:hAnsi="Garamond"/>
          <w:color w:val="000000"/>
          <w:sz w:val="24"/>
          <w:szCs w:val="24"/>
        </w:rPr>
        <w:t>ami</w:t>
      </w:r>
      <w:r w:rsidR="007C2368" w:rsidRPr="004C2822">
        <w:rPr>
          <w:rFonts w:ascii="Garamond" w:hAnsi="Garamond"/>
          <w:color w:val="000000"/>
          <w:sz w:val="24"/>
          <w:szCs w:val="24"/>
        </w:rPr>
        <w:t xml:space="preserve"> konkursow</w:t>
      </w:r>
      <w:r w:rsidR="009C5411" w:rsidRPr="004C2822">
        <w:rPr>
          <w:rFonts w:ascii="Garamond" w:hAnsi="Garamond"/>
          <w:color w:val="000000"/>
          <w:sz w:val="24"/>
          <w:szCs w:val="24"/>
        </w:rPr>
        <w:t>ymi</w:t>
      </w:r>
      <w:r w:rsidRPr="004C2822">
        <w:rPr>
          <w:rFonts w:ascii="Garamond" w:hAnsi="Garamond"/>
          <w:color w:val="000000"/>
          <w:sz w:val="24"/>
          <w:szCs w:val="24"/>
        </w:rPr>
        <w:t xml:space="preserve"> w </w:t>
      </w:r>
      <w:r w:rsidR="007C2368" w:rsidRPr="004C2822">
        <w:rPr>
          <w:rFonts w:ascii="Garamond" w:hAnsi="Garamond"/>
          <w:b/>
          <w:color w:val="000000"/>
          <w:sz w:val="24"/>
          <w:szCs w:val="24"/>
        </w:rPr>
        <w:t xml:space="preserve">postępowaniu przetargowym </w:t>
      </w:r>
      <w:r w:rsidRPr="004C2822">
        <w:rPr>
          <w:rFonts w:ascii="Garamond" w:hAnsi="Garamond"/>
          <w:color w:val="000000"/>
          <w:sz w:val="24"/>
          <w:szCs w:val="24"/>
        </w:rPr>
        <w:t xml:space="preserve">za zwycięską, zobowiązuję/zobowiązujemy się przenieść, w ramach otrzymanej </w:t>
      </w:r>
      <w:r w:rsidR="003315FB" w:rsidRPr="004C2822">
        <w:rPr>
          <w:rFonts w:ascii="Garamond" w:hAnsi="Garamond"/>
          <w:color w:val="000000"/>
          <w:sz w:val="24"/>
          <w:szCs w:val="24"/>
        </w:rPr>
        <w:t>wynagrodzenia za realizację umowy stanowiącej Załącznik nr 7 do Ogłoszenia o przetargu</w:t>
      </w:r>
      <w:r w:rsidRPr="004C2822">
        <w:rPr>
          <w:rFonts w:ascii="Garamond" w:hAnsi="Garamond"/>
          <w:color w:val="000000"/>
          <w:sz w:val="24"/>
          <w:szCs w:val="24"/>
        </w:rPr>
        <w:t xml:space="preserve">, na </w:t>
      </w:r>
      <w:r w:rsidR="003315FB" w:rsidRPr="004C2822">
        <w:rPr>
          <w:rFonts w:ascii="Garamond" w:hAnsi="Garamond"/>
          <w:color w:val="000000"/>
          <w:sz w:val="24"/>
          <w:szCs w:val="24"/>
        </w:rPr>
        <w:t>Zamawiającego</w:t>
      </w:r>
      <w:r w:rsidRPr="004C2822">
        <w:rPr>
          <w:rFonts w:ascii="Garamond" w:hAnsi="Garamond"/>
          <w:color w:val="000000"/>
          <w:sz w:val="24"/>
          <w:szCs w:val="24"/>
        </w:rPr>
        <w:t>, majątkowe prawa autorskie do przedmiotowej koncepcji, na czas nieoznaczony, z prawem korzystania na terenie RP i poza jej terenem na następujących polach eksploatacji:</w:t>
      </w:r>
    </w:p>
    <w:p w14:paraId="7FE244D0" w14:textId="77777777" w:rsidR="00467E05" w:rsidRPr="004C2822" w:rsidRDefault="00467E05" w:rsidP="00467E05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w zakresie utrwalania, trwałego lub czasowego zwielokrotniania dzieła, jakimikolwiek środkami i w jakiejkolwiek formie, każdą znaną techniką, w tym techniką drukarską, reprograficzną, zapisu magnetycznego oraz techniką cyfrową;</w:t>
      </w:r>
    </w:p>
    <w:p w14:paraId="2676DA12" w14:textId="77777777" w:rsidR="00467E05" w:rsidRPr="004C2822" w:rsidRDefault="00467E05" w:rsidP="00467E05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w zakresie obrotu oryginałem albo egzemplarzami, na których utwór utrwalono - wprowadzanie do obrotu, wprowadzania do pamięci komputera, użyczenia, najmu, dzierżawy;</w:t>
      </w:r>
    </w:p>
    <w:p w14:paraId="3898BDC8" w14:textId="77777777" w:rsidR="00467E05" w:rsidRPr="004C2822" w:rsidRDefault="00467E05" w:rsidP="00467E05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56B561F2" w14:textId="77777777" w:rsidR="00467E05" w:rsidRPr="004C2822" w:rsidRDefault="00467E05" w:rsidP="00467E05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reklamy, promocji, udzielania licencji na wykorzystania, tłumaczenia, przystosowywania, zmiany układu.</w:t>
      </w:r>
    </w:p>
    <w:p w14:paraId="1E656992" w14:textId="77777777" w:rsidR="009B46E1" w:rsidRPr="004C2822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Oświadczam, że wyrażam/wyrażamy zgodę na przenoszenie autorskich praw majątkowych, o których mowa powyżej, na podmioty trzecie bez konieczności uzyskiwania dodatkowych zgód oraz wynagrodzeń (sublicencja).</w:t>
      </w:r>
    </w:p>
    <w:p w14:paraId="338FBB17" w14:textId="77777777" w:rsidR="009B46E1" w:rsidRPr="004C2822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2C092BE9" w14:textId="77777777" w:rsidR="009B46E1" w:rsidRPr="00984093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4C2822">
        <w:rPr>
          <w:rFonts w:ascii="Garamond" w:hAnsi="Garamond"/>
          <w:color w:val="000000"/>
          <w:sz w:val="24"/>
          <w:szCs w:val="24"/>
        </w:rPr>
        <w:t>Autor/Autorzy pracy konkursowej (podpis i data):</w:t>
      </w:r>
    </w:p>
    <w:p w14:paraId="76E65937" w14:textId="77777777" w:rsidR="009B46E1" w:rsidRPr="00984093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7DF98F6F" w14:textId="77777777" w:rsidR="009B46E1" w:rsidRPr="00984093" w:rsidRDefault="00E302A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984093">
        <w:rPr>
          <w:rFonts w:ascii="Garamond" w:hAnsi="Garamond"/>
          <w:color w:val="000000"/>
          <w:sz w:val="24"/>
          <w:szCs w:val="24"/>
        </w:rPr>
        <w:t>………………………………….</w:t>
      </w:r>
    </w:p>
    <w:p w14:paraId="6A008A49" w14:textId="77777777" w:rsidR="009B46E1" w:rsidRPr="00984093" w:rsidRDefault="009B46E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</w:p>
    <w:p w14:paraId="409EC000" w14:textId="0827D14F" w:rsidR="009B46E1" w:rsidRPr="00984093" w:rsidRDefault="00E061FB" w:rsidP="00E061F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………………………………….</w:t>
      </w:r>
    </w:p>
    <w:p w14:paraId="6885BDF8" w14:textId="77777777" w:rsidR="00F471E3" w:rsidRPr="00984093" w:rsidRDefault="00F471E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bookmarkStart w:id="37" w:name="_35nkun2" w:colFirst="0" w:colLast="0"/>
      <w:bookmarkEnd w:id="37"/>
    </w:p>
    <w:sectPr w:rsidR="00F471E3" w:rsidRPr="00984093" w:rsidSect="009B46E1"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4EA09" w14:textId="77777777" w:rsidR="001F49CA" w:rsidRDefault="001F49CA" w:rsidP="009B46E1">
      <w:pPr>
        <w:spacing w:line="240" w:lineRule="auto"/>
        <w:ind w:left="0" w:hanging="2"/>
      </w:pPr>
      <w:r>
        <w:separator/>
      </w:r>
    </w:p>
  </w:endnote>
  <w:endnote w:type="continuationSeparator" w:id="0">
    <w:p w14:paraId="52F395A8" w14:textId="77777777" w:rsidR="001F49CA" w:rsidRDefault="001F49CA" w:rsidP="009B46E1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3DDE6ACA" w14:textId="77777777" w:rsidR="001F49CA" w:rsidRDefault="001F49CA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29F1" w14:textId="77777777" w:rsidR="009D446D" w:rsidRDefault="009D446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8FCB" w14:textId="2514C2FE" w:rsidR="009D446D" w:rsidRDefault="009D446D" w:rsidP="0039089B">
    <w:pPr>
      <w:pStyle w:val="Stopka"/>
      <w:ind w:left="0" w:hanging="2"/>
      <w:jc w:val="center"/>
    </w:pPr>
    <w:r>
      <w:fldChar w:fldCharType="begin"/>
    </w:r>
    <w:r>
      <w:instrText>PAGE   \* MERGEFORMAT</w:instrText>
    </w:r>
    <w:r>
      <w:fldChar w:fldCharType="separate"/>
    </w:r>
    <w:r w:rsidR="0064420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1648" w14:textId="77777777" w:rsidR="009D446D" w:rsidRDefault="009D446D" w:rsidP="0039089B">
    <w:pPr>
      <w:pStyle w:val="Stopka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712E" w14:textId="77777777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033A196" w14:textId="77777777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both"/>
      <w:rPr>
        <w:color w:val="000000"/>
        <w:sz w:val="24"/>
        <w:szCs w:val="24"/>
      </w:rPr>
    </w:pPr>
  </w:p>
  <w:p w14:paraId="07CAFA52" w14:textId="77777777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AB8C" w14:textId="41AA1269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268CA">
      <w:rPr>
        <w:noProof/>
        <w:color w:val="000000"/>
        <w:sz w:val="24"/>
        <w:szCs w:val="24"/>
      </w:rPr>
      <w:t>11</w:t>
    </w:r>
    <w:r>
      <w:rPr>
        <w:color w:val="000000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9D03" w14:textId="77777777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3BAF" w14:textId="6C1A057A" w:rsidR="009D446D" w:rsidRDefault="009D446D" w:rsidP="00E061F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268CA">
      <w:rPr>
        <w:noProof/>
        <w:color w:val="000000"/>
        <w:sz w:val="24"/>
        <w:szCs w:val="24"/>
      </w:rPr>
      <w:t>13</w:t>
    </w:r>
    <w:r>
      <w:rPr>
        <w:color w:val="000000"/>
        <w:sz w:val="24"/>
        <w:szCs w:val="24"/>
      </w:rPr>
      <w:fldChar w:fldCharType="end"/>
    </w:r>
  </w:p>
  <w:p w14:paraId="2D84436F" w14:textId="77777777" w:rsidR="002D6101" w:rsidRDefault="002D6101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87E2" w14:textId="77777777" w:rsidR="001F49CA" w:rsidRDefault="001F49CA" w:rsidP="009B46E1">
      <w:pPr>
        <w:spacing w:line="240" w:lineRule="auto"/>
        <w:ind w:left="0" w:hanging="2"/>
      </w:pPr>
      <w:r>
        <w:separator/>
      </w:r>
    </w:p>
  </w:footnote>
  <w:footnote w:type="continuationSeparator" w:id="0">
    <w:p w14:paraId="5FCAB1C2" w14:textId="77777777" w:rsidR="001F49CA" w:rsidRDefault="001F49CA" w:rsidP="009B46E1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1CA0A4ED" w14:textId="77777777" w:rsidR="001F49CA" w:rsidRDefault="001F49CA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738C" w14:textId="77777777" w:rsidR="009D446D" w:rsidRDefault="009D446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3607" w14:textId="77777777" w:rsidR="009D446D" w:rsidRPr="00CC38CD" w:rsidRDefault="009D446D" w:rsidP="0039089B">
    <w:pPr>
      <w:pStyle w:val="Nagwek"/>
      <w:ind w:left="0" w:hanging="2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Regulamin K</w:t>
    </w:r>
    <w:r w:rsidRPr="00CC38CD">
      <w:rPr>
        <w:rFonts w:ascii="Arial" w:hAnsi="Arial" w:cs="Arial"/>
        <w:sz w:val="18"/>
        <w:szCs w:val="18"/>
      </w:rPr>
      <w:t xml:space="preserve">onkursu </w:t>
    </w:r>
  </w:p>
  <w:p w14:paraId="22FE8163" w14:textId="77777777" w:rsidR="009D446D" w:rsidRPr="00CC38CD" w:rsidRDefault="009D446D" w:rsidP="0039089B">
    <w:pPr>
      <w:pStyle w:val="Nagwek"/>
      <w:ind w:left="0" w:hanging="2"/>
      <w:jc w:val="center"/>
      <w:rPr>
        <w:rFonts w:ascii="Arial" w:hAnsi="Arial" w:cs="Arial"/>
        <w:sz w:val="18"/>
        <w:szCs w:val="18"/>
      </w:rPr>
    </w:pPr>
    <w:r w:rsidRPr="00CC38CD">
      <w:rPr>
        <w:rFonts w:ascii="Arial" w:hAnsi="Arial" w:cs="Arial"/>
        <w:sz w:val="18"/>
        <w:szCs w:val="18"/>
      </w:rPr>
      <w:t xml:space="preserve">na </w:t>
    </w:r>
    <w:r>
      <w:rPr>
        <w:rFonts w:ascii="Arial" w:hAnsi="Arial" w:cs="Arial"/>
        <w:sz w:val="18"/>
        <w:szCs w:val="18"/>
      </w:rPr>
      <w:t>opracowanie</w:t>
    </w:r>
    <w:r w:rsidRPr="00CC38CD">
      <w:rPr>
        <w:rFonts w:ascii="Arial" w:hAnsi="Arial" w:cs="Arial"/>
        <w:sz w:val="18"/>
        <w:szCs w:val="18"/>
      </w:rPr>
      <w:t xml:space="preserve"> koncepcji architektonicznej Hotelu MOXY </w:t>
    </w:r>
  </w:p>
  <w:p w14:paraId="18B67A73" w14:textId="77777777" w:rsidR="009D446D" w:rsidRPr="00C67FF1" w:rsidRDefault="009D446D" w:rsidP="0039089B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8"/>
        <w:szCs w:val="8"/>
      </w:rPr>
    </w:pPr>
  </w:p>
  <w:p w14:paraId="2B844C32" w14:textId="77777777" w:rsidR="009D446D" w:rsidRDefault="009D446D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A1ED" w14:textId="77777777" w:rsidR="009D446D" w:rsidRPr="007B22AC" w:rsidRDefault="009D446D" w:rsidP="0039089B">
    <w:pPr>
      <w:tabs>
        <w:tab w:val="left" w:pos="2753"/>
      </w:tabs>
      <w:ind w:left="0" w:hanging="2"/>
      <w:rPr>
        <w:rFonts w:ascii="Calibri" w:hAnsi="Calibri" w:cs="Calibri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bookmarkStart w:id="12" w:name="_Hlk12870496"/>
    <w:bookmarkStart w:id="13" w:name="_Hlk12870497"/>
    <w:bookmarkStart w:id="14" w:name="_Hlk12870498"/>
    <w:bookmarkStart w:id="15" w:name="_Hlk12870499"/>
    <w:r w:rsidRPr="007B22AC">
      <w:rPr>
        <w:rFonts w:ascii="Calibri" w:hAnsi="Calibri" w:cs="Calibri"/>
        <w:b/>
        <w:i/>
        <w:sz w:val="16"/>
        <w:szCs w:val="16"/>
      </w:rPr>
      <w:t>Identyfikator postępowania:</w:t>
    </w:r>
    <w:r w:rsidRPr="007B22AC">
      <w:rPr>
        <w:rFonts w:ascii="Calibri" w:hAnsi="Calibri" w:cs="Calibri"/>
        <w:b/>
        <w:i/>
        <w:sz w:val="16"/>
        <w:szCs w:val="16"/>
      </w:rPr>
      <w:tab/>
    </w:r>
  </w:p>
  <w:p w14:paraId="1AF5D5FE" w14:textId="61197D93" w:rsidR="009D446D" w:rsidRPr="007B22AC" w:rsidRDefault="00FA11A5" w:rsidP="0039089B">
    <w:pPr>
      <w:ind w:left="0" w:hanging="2"/>
      <w:rPr>
        <w:rFonts w:ascii="Calibri" w:hAnsi="Calibri" w:cs="Calibri"/>
        <w:b/>
        <w:i/>
      </w:rPr>
    </w:pPr>
    <w:r w:rsidRPr="008D7128">
      <w:rPr>
        <w:rFonts w:ascii="Calibri" w:hAnsi="Calibri" w:cs="Calibri"/>
        <w:b/>
        <w:i/>
      </w:rPr>
      <w:t>PHH</w:t>
    </w:r>
    <w:r w:rsidR="00BA6FC4" w:rsidRPr="008D7128">
      <w:rPr>
        <w:rFonts w:ascii="Calibri" w:hAnsi="Calibri" w:cs="Calibri"/>
        <w:b/>
        <w:i/>
      </w:rPr>
      <w:t>/REY/1/202</w:t>
    </w:r>
    <w:r w:rsidR="008D7128">
      <w:rPr>
        <w:rFonts w:ascii="Calibri" w:hAnsi="Calibri" w:cs="Calibri"/>
        <w:b/>
        <w:i/>
      </w:rPr>
      <w:t>1</w:t>
    </w:r>
  </w:p>
  <w:bookmarkEnd w:id="1"/>
  <w:p w14:paraId="641F4365" w14:textId="7CD94F55" w:rsidR="009D446D" w:rsidRPr="007B22AC" w:rsidRDefault="001F49CA" w:rsidP="0039089B">
    <w:pPr>
      <w:ind w:left="0" w:hanging="2"/>
      <w:jc w:val="right"/>
      <w:rPr>
        <w:rFonts w:ascii="Calibri" w:hAnsi="Calibri" w:cs="Calibri"/>
      </w:rPr>
    </w:pPr>
    <w:r>
      <w:rPr>
        <w:noProof/>
      </w:rPr>
      <w:pict w14:anchorId="25E761D1">
        <v:line id="Łącznik prosty 2" o:spid="_x0000_s2052" style="position:absolute;left:0;text-align:left;z-index:251658240;visibility:visible;mso-wrap-style:square;mso-width-percent:0;mso-height-percent:0;mso-wrap-distance-left:9pt;mso-wrap-distance-right:9pt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" strokecolor="#5b9bd5" strokeweight=".5pt">
          <v:stroke joinstyle="miter"/>
          <w10:wrap anchorx="margin" anchory="page"/>
        </v:line>
      </w:pict>
    </w:r>
    <w:r w:rsidR="009D446D" w:rsidRPr="007B22AC">
      <w:rPr>
        <w:rFonts w:ascii="Calibri" w:hAnsi="Calibri" w:cs="Calibri"/>
        <w:b/>
        <w:i/>
      </w:rPr>
      <w:t xml:space="preserve">Załącznik nr </w:t>
    </w:r>
    <w:r w:rsidR="009D446D">
      <w:rPr>
        <w:rFonts w:ascii="Calibri" w:hAnsi="Calibri" w:cs="Calibri"/>
        <w:b/>
        <w:i/>
      </w:rPr>
      <w:t xml:space="preserve">4 </w:t>
    </w:r>
    <w:r w:rsidR="009D446D" w:rsidRPr="007B22AC">
      <w:rPr>
        <w:rFonts w:ascii="Calibri" w:hAnsi="Calibri" w:cs="Calibri"/>
        <w:b/>
        <w:i/>
      </w:rPr>
      <w:t xml:space="preserve">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9D446D" w:rsidRPr="007B22AC">
      <w:rPr>
        <w:rFonts w:ascii="Calibri" w:hAnsi="Calibri" w:cs="Calibri"/>
        <w:b/>
        <w:i/>
      </w:rPr>
      <w:t>Regulamin Konkursu</w:t>
    </w:r>
  </w:p>
  <w:p w14:paraId="1E695688" w14:textId="77777777" w:rsidR="009D446D" w:rsidRPr="007B22AC" w:rsidRDefault="009D446D" w:rsidP="0039089B">
    <w:pPr>
      <w:pStyle w:val="Nagwek"/>
      <w:jc w:val="center"/>
      <w:rPr>
        <w:rFonts w:ascii="Calibri" w:hAnsi="Calibri" w:cs="Calibri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DF7D" w14:textId="77777777" w:rsidR="009D446D" w:rsidRPr="007B22AC" w:rsidRDefault="009D446D" w:rsidP="00871945">
    <w:pPr>
      <w:tabs>
        <w:tab w:val="left" w:pos="2753"/>
      </w:tabs>
      <w:ind w:left="0" w:hanging="2"/>
      <w:rPr>
        <w:rFonts w:ascii="Calibri" w:hAnsi="Calibri" w:cs="Calibri"/>
        <w:b/>
        <w:i/>
        <w:sz w:val="16"/>
        <w:szCs w:val="16"/>
      </w:rPr>
    </w:pPr>
    <w:r w:rsidRPr="007B22AC">
      <w:rPr>
        <w:rFonts w:ascii="Calibri" w:hAnsi="Calibri" w:cs="Calibri"/>
        <w:b/>
        <w:i/>
        <w:sz w:val="16"/>
        <w:szCs w:val="16"/>
      </w:rPr>
      <w:t>Identyfikator postępowania:</w:t>
    </w:r>
    <w:r w:rsidRPr="007B22AC">
      <w:rPr>
        <w:rFonts w:ascii="Calibri" w:hAnsi="Calibri" w:cs="Calibri"/>
        <w:b/>
        <w:i/>
        <w:sz w:val="16"/>
        <w:szCs w:val="16"/>
      </w:rPr>
      <w:tab/>
    </w:r>
  </w:p>
  <w:p w14:paraId="666DFED4" w14:textId="69160D1C" w:rsidR="004C2822" w:rsidRPr="007B22AC" w:rsidRDefault="004C2822" w:rsidP="004C2822">
    <w:pPr>
      <w:ind w:left="0" w:hanging="2"/>
      <w:rPr>
        <w:rFonts w:ascii="Calibri" w:hAnsi="Calibri" w:cs="Calibri"/>
        <w:b/>
        <w:i/>
      </w:rPr>
    </w:pPr>
    <w:r w:rsidRPr="008D7128">
      <w:rPr>
        <w:rFonts w:ascii="Calibri" w:hAnsi="Calibri" w:cs="Calibri"/>
        <w:b/>
        <w:i/>
      </w:rPr>
      <w:t>PHH</w:t>
    </w:r>
    <w:r w:rsidR="008D7128" w:rsidRPr="008D7128">
      <w:rPr>
        <w:rFonts w:ascii="Calibri" w:hAnsi="Calibri" w:cs="Calibri"/>
        <w:b/>
        <w:i/>
      </w:rPr>
      <w:t>/REY/1/2021</w:t>
    </w:r>
  </w:p>
  <w:p w14:paraId="38E39694" w14:textId="6D330CC0" w:rsidR="009D446D" w:rsidRPr="007B22AC" w:rsidRDefault="001F49CA" w:rsidP="00871945">
    <w:pPr>
      <w:ind w:left="0" w:hanging="2"/>
      <w:jc w:val="right"/>
      <w:rPr>
        <w:rFonts w:ascii="Calibri" w:hAnsi="Calibri" w:cs="Calibri"/>
      </w:rPr>
    </w:pPr>
    <w:r>
      <w:rPr>
        <w:noProof/>
      </w:rPr>
      <w:pict w14:anchorId="36A72F4E">
        <v:line id="_x0000_s2051" style="position:absolute;left:0;text-align:left;z-index:251658242;visibility:visible;mso-wrap-style:square;mso-width-percent:0;mso-height-percent:0;mso-wrap-distance-left:9pt;mso-wrap-distance-right:9pt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" strokecolor="#5b9bd5" strokeweight=".5pt">
          <v:stroke joinstyle="miter"/>
          <w10:wrap anchorx="margin" anchory="page"/>
        </v:line>
      </w:pict>
    </w:r>
    <w:r w:rsidR="009D446D" w:rsidRPr="007B22AC">
      <w:rPr>
        <w:rFonts w:ascii="Calibri" w:hAnsi="Calibri" w:cs="Calibri"/>
        <w:b/>
        <w:i/>
      </w:rPr>
      <w:t xml:space="preserve">Załącznik nr </w:t>
    </w:r>
    <w:r w:rsidR="009D446D">
      <w:rPr>
        <w:rFonts w:ascii="Calibri" w:hAnsi="Calibri" w:cs="Calibri"/>
        <w:b/>
        <w:i/>
      </w:rPr>
      <w:t xml:space="preserve">4 </w:t>
    </w:r>
    <w:r w:rsidR="009D446D" w:rsidRPr="007B22AC">
      <w:rPr>
        <w:rFonts w:ascii="Calibri" w:hAnsi="Calibri" w:cs="Calibri"/>
        <w:b/>
        <w:i/>
      </w:rPr>
      <w:t>–  Regulamin Konkursu</w:t>
    </w:r>
  </w:p>
  <w:p w14:paraId="0E146E88" w14:textId="77777777" w:rsidR="009D446D" w:rsidRPr="007B22AC" w:rsidRDefault="009D446D" w:rsidP="00871945">
    <w:pPr>
      <w:pStyle w:val="Nagwek"/>
      <w:jc w:val="center"/>
      <w:rPr>
        <w:rFonts w:ascii="Calibri" w:hAnsi="Calibri" w:cs="Calibri"/>
        <w:sz w:val="10"/>
        <w:szCs w:val="10"/>
      </w:rPr>
    </w:pPr>
  </w:p>
  <w:p w14:paraId="40E104D0" w14:textId="77777777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3757" w14:textId="77777777" w:rsidR="009D446D" w:rsidRPr="007B22AC" w:rsidRDefault="009D446D" w:rsidP="00871945">
    <w:pPr>
      <w:tabs>
        <w:tab w:val="left" w:pos="2753"/>
        <w:tab w:val="left" w:pos="3330"/>
      </w:tabs>
      <w:ind w:left="0" w:hanging="2"/>
      <w:rPr>
        <w:rFonts w:ascii="Calibri" w:hAnsi="Calibri" w:cs="Calibri"/>
        <w:b/>
        <w:i/>
        <w:sz w:val="16"/>
        <w:szCs w:val="16"/>
      </w:rPr>
    </w:pPr>
    <w:r w:rsidRPr="007B22AC">
      <w:rPr>
        <w:rFonts w:ascii="Calibri" w:hAnsi="Calibri" w:cs="Calibri"/>
        <w:b/>
        <w:i/>
        <w:sz w:val="16"/>
        <w:szCs w:val="16"/>
      </w:rPr>
      <w:t>Identyfikator postępowania:</w:t>
    </w:r>
    <w:r w:rsidRPr="007B22AC">
      <w:rPr>
        <w:rFonts w:ascii="Calibri" w:hAnsi="Calibri" w:cs="Calibri"/>
        <w:b/>
        <w:i/>
        <w:sz w:val="16"/>
        <w:szCs w:val="16"/>
      </w:rPr>
      <w:tab/>
    </w:r>
    <w:r>
      <w:rPr>
        <w:rFonts w:ascii="Calibri" w:hAnsi="Calibri" w:cs="Calibri"/>
        <w:b/>
        <w:i/>
        <w:sz w:val="16"/>
        <w:szCs w:val="16"/>
      </w:rPr>
      <w:tab/>
    </w:r>
  </w:p>
  <w:p w14:paraId="2262D142" w14:textId="77777777" w:rsidR="009D446D" w:rsidRPr="007B22AC" w:rsidRDefault="009D446D" w:rsidP="00871945">
    <w:pPr>
      <w:ind w:left="0" w:hanging="2"/>
      <w:rPr>
        <w:rFonts w:ascii="Calibri" w:hAnsi="Calibri" w:cs="Calibri"/>
        <w:b/>
        <w:i/>
      </w:rPr>
    </w:pPr>
    <w:r w:rsidRPr="007B22AC">
      <w:rPr>
        <w:rFonts w:ascii="Calibri" w:hAnsi="Calibri" w:cs="Calibri"/>
        <w:b/>
        <w:i/>
      </w:rPr>
      <w:t>AMW-HROY-3-2019</w:t>
    </w:r>
  </w:p>
  <w:p w14:paraId="4402A3D9" w14:textId="77777777" w:rsidR="009D446D" w:rsidRPr="007B22AC" w:rsidRDefault="001F49CA" w:rsidP="00871945">
    <w:pPr>
      <w:ind w:left="0" w:hanging="2"/>
      <w:jc w:val="right"/>
      <w:rPr>
        <w:rFonts w:ascii="Calibri" w:hAnsi="Calibri" w:cs="Calibri"/>
      </w:rPr>
    </w:pPr>
    <w:r>
      <w:rPr>
        <w:noProof/>
      </w:rPr>
      <w:pict w14:anchorId="7C695275">
        <v:line id="_x0000_s2050" style="position:absolute;left:0;text-align:left;z-index:251658241;visibility:visible;mso-wrap-style:square;mso-width-percent:0;mso-height-percent:0;mso-wrap-distance-left:9pt;mso-wrap-distance-right:9pt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" strokecolor="#5b9bd5" strokeweight=".5pt">
          <v:stroke joinstyle="miter"/>
          <w10:wrap anchorx="margin" anchory="page"/>
        </v:line>
      </w:pict>
    </w:r>
    <w:r w:rsidR="009D446D" w:rsidRPr="007B22AC">
      <w:rPr>
        <w:rFonts w:ascii="Calibri" w:hAnsi="Calibri" w:cs="Calibri"/>
        <w:b/>
        <w:i/>
      </w:rPr>
      <w:t>Załącznik nr …–  Regulamin Konkursu</w:t>
    </w:r>
  </w:p>
  <w:p w14:paraId="345491A0" w14:textId="77777777" w:rsidR="009D446D" w:rsidRPr="007B22AC" w:rsidRDefault="009D446D" w:rsidP="00871945">
    <w:pPr>
      <w:pStyle w:val="Nagwek"/>
      <w:jc w:val="center"/>
      <w:rPr>
        <w:rFonts w:ascii="Calibri" w:hAnsi="Calibri" w:cs="Calibri"/>
        <w:sz w:val="10"/>
        <w:szCs w:val="10"/>
      </w:rPr>
    </w:pPr>
  </w:p>
  <w:p w14:paraId="2B638024" w14:textId="77777777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CBCF" w14:textId="77777777" w:rsidR="009D446D" w:rsidRPr="007B22AC" w:rsidRDefault="009D446D" w:rsidP="00252C07">
    <w:pPr>
      <w:tabs>
        <w:tab w:val="left" w:pos="2753"/>
      </w:tabs>
      <w:ind w:left="0" w:hanging="2"/>
      <w:rPr>
        <w:rFonts w:ascii="Calibri" w:hAnsi="Calibri" w:cs="Calibri"/>
        <w:b/>
        <w:i/>
        <w:sz w:val="16"/>
        <w:szCs w:val="16"/>
      </w:rPr>
    </w:pPr>
    <w:r w:rsidRPr="007B22AC">
      <w:rPr>
        <w:rFonts w:ascii="Calibri" w:hAnsi="Calibri" w:cs="Calibri"/>
        <w:b/>
        <w:i/>
        <w:sz w:val="16"/>
        <w:szCs w:val="16"/>
      </w:rPr>
      <w:t>Identyfikator postępowania:</w:t>
    </w:r>
    <w:r w:rsidRPr="007B22AC">
      <w:rPr>
        <w:rFonts w:ascii="Calibri" w:hAnsi="Calibri" w:cs="Calibri"/>
        <w:b/>
        <w:i/>
        <w:sz w:val="16"/>
        <w:szCs w:val="16"/>
      </w:rPr>
      <w:tab/>
    </w:r>
  </w:p>
  <w:p w14:paraId="1225A4A1" w14:textId="53AB4710" w:rsidR="009D446D" w:rsidRPr="007B22AC" w:rsidRDefault="004C2822" w:rsidP="004C2822">
    <w:pPr>
      <w:ind w:leftChars="0" w:left="0" w:firstLineChars="0" w:firstLine="0"/>
      <w:rPr>
        <w:rFonts w:ascii="Calibri" w:hAnsi="Calibri" w:cs="Calibri"/>
      </w:rPr>
    </w:pPr>
    <w:r w:rsidRPr="004C2822">
      <w:rPr>
        <w:rFonts w:ascii="Garamond" w:hAnsi="Garamond"/>
        <w:b/>
        <w:color w:val="000000" w:themeColor="text1"/>
      </w:rPr>
      <w:t>PHH</w:t>
    </w:r>
    <w:r w:rsidR="008D7128">
      <w:rPr>
        <w:rFonts w:ascii="Garamond" w:hAnsi="Garamond"/>
        <w:b/>
        <w:color w:val="000000" w:themeColor="text1"/>
      </w:rPr>
      <w:t xml:space="preserve">/REY/1/2021 </w:t>
    </w:r>
    <w:r w:rsidR="001F49CA">
      <w:rPr>
        <w:noProof/>
      </w:rPr>
      <w:pict w14:anchorId="4EF4B333">
        <v:line id="_x0000_s2049" style="position:absolute;left:0;text-align:left;z-index:251658243;visibility:visible;mso-wrap-style:square;mso-width-percent:0;mso-height-percent:0;mso-wrap-distance-left:9pt;mso-wrap-distance-right:9pt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" strokecolor="#5b9bd5" strokeweight=".5pt">
          <v:stroke joinstyle="miter"/>
          <w10:wrap anchorx="margin" anchory="page"/>
        </v:line>
      </w:pict>
    </w:r>
    <w:r w:rsidR="00A668EC">
      <w:rPr>
        <w:rFonts w:ascii="Garamond" w:hAnsi="Garamond"/>
        <w:b/>
        <w:color w:val="000000" w:themeColor="text1"/>
      </w:rPr>
      <w:t xml:space="preserve">    </w:t>
    </w:r>
    <w:r>
      <w:rPr>
        <w:rFonts w:ascii="Garamond" w:hAnsi="Garamond"/>
        <w:b/>
        <w:color w:val="000000" w:themeColor="text1"/>
      </w:rPr>
      <w:t xml:space="preserve">                                                   </w:t>
    </w:r>
    <w:r w:rsidR="009D446D" w:rsidRPr="007B22AC">
      <w:rPr>
        <w:rFonts w:ascii="Calibri" w:hAnsi="Calibri" w:cs="Calibri"/>
        <w:b/>
        <w:i/>
      </w:rPr>
      <w:t xml:space="preserve">Załącznik nr </w:t>
    </w:r>
    <w:r w:rsidR="009D446D">
      <w:rPr>
        <w:rFonts w:ascii="Calibri" w:hAnsi="Calibri" w:cs="Calibri"/>
        <w:b/>
        <w:i/>
      </w:rPr>
      <w:t xml:space="preserve">4 </w:t>
    </w:r>
    <w:r w:rsidR="009D446D" w:rsidRPr="007B22AC">
      <w:rPr>
        <w:rFonts w:ascii="Calibri" w:hAnsi="Calibri" w:cs="Calibri"/>
        <w:b/>
        <w:i/>
      </w:rPr>
      <w:t>–  Regulamin Konkursu</w:t>
    </w:r>
  </w:p>
  <w:p w14:paraId="49296A10" w14:textId="77777777" w:rsidR="009D446D" w:rsidRPr="007B22AC" w:rsidRDefault="009D446D" w:rsidP="00252C07">
    <w:pPr>
      <w:pStyle w:val="Nagwek"/>
      <w:jc w:val="center"/>
      <w:rPr>
        <w:rFonts w:ascii="Calibri" w:hAnsi="Calibri" w:cs="Calibri"/>
        <w:sz w:val="10"/>
        <w:szCs w:val="10"/>
      </w:rPr>
    </w:pPr>
  </w:p>
  <w:p w14:paraId="54D6BCC8" w14:textId="77777777" w:rsidR="009D446D" w:rsidRDefault="009D446D" w:rsidP="00252C0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4"/>
        <w:szCs w:val="4"/>
      </w:rPr>
    </w:pPr>
  </w:p>
  <w:p w14:paraId="16C4D433" w14:textId="77777777" w:rsidR="009D446D" w:rsidRDefault="009D446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4"/>
        <w:szCs w:val="4"/>
      </w:rPr>
    </w:pPr>
  </w:p>
  <w:p w14:paraId="3358E75E" w14:textId="77777777" w:rsidR="002D6101" w:rsidRDefault="002D610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26"/>
    <w:multiLevelType w:val="multilevel"/>
    <w:tmpl w:val="7AA8182A"/>
    <w:lvl w:ilvl="0">
      <w:start w:val="1"/>
      <w:numFmt w:val="decimal"/>
      <w:pStyle w:val="AB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Garamond" w:eastAsia="Times New Roman" w:hAnsi="Garamond" w:cs="Times New Roman"/>
        <w:vertAlign w:val="baseline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73069F1"/>
    <w:multiLevelType w:val="multilevel"/>
    <w:tmpl w:val="A4665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12E77"/>
    <w:multiLevelType w:val="multilevel"/>
    <w:tmpl w:val="968030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3001522"/>
    <w:multiLevelType w:val="hybridMultilevel"/>
    <w:tmpl w:val="E5D4B2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07294B"/>
    <w:multiLevelType w:val="multilevel"/>
    <w:tmpl w:val="B854E1A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6C111F8"/>
    <w:multiLevelType w:val="multilevel"/>
    <w:tmpl w:val="B922F68E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4CC51A7"/>
    <w:multiLevelType w:val="multilevel"/>
    <w:tmpl w:val="84985BF4"/>
    <w:lvl w:ilvl="0">
      <w:start w:val="1"/>
      <w:numFmt w:val="lowerLetter"/>
      <w:lvlText w:val="%1)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185" w:hanging="180"/>
      </w:pPr>
      <w:rPr>
        <w:vertAlign w:val="baseline"/>
      </w:rPr>
    </w:lvl>
  </w:abstractNum>
  <w:abstractNum w:abstractNumId="8" w15:restartNumberingAfterBreak="0">
    <w:nsid w:val="266A7D10"/>
    <w:multiLevelType w:val="multilevel"/>
    <w:tmpl w:val="61FEE3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C934A2D"/>
    <w:multiLevelType w:val="multilevel"/>
    <w:tmpl w:val="CFA6C7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51797E"/>
    <w:multiLevelType w:val="hybridMultilevel"/>
    <w:tmpl w:val="63BA6D60"/>
    <w:lvl w:ilvl="0" w:tplc="F1EEF04E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66CF3F6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 w:tplc="D292D28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4524D52A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E08B61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 w:tplc="A7FCF1E0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4022060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A0C34CE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 w:tplc="295295E0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3487CB6"/>
    <w:multiLevelType w:val="multilevel"/>
    <w:tmpl w:val="A5509836"/>
    <w:lvl w:ilvl="0">
      <w:start w:val="1"/>
      <w:numFmt w:val="decimal"/>
      <w:pStyle w:val="Styl1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2" w15:restartNumberingAfterBreak="0">
    <w:nsid w:val="367F7556"/>
    <w:multiLevelType w:val="multilevel"/>
    <w:tmpl w:val="9162C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0A324B"/>
    <w:multiLevelType w:val="multilevel"/>
    <w:tmpl w:val="4B2AF6D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E0D3096"/>
    <w:multiLevelType w:val="multilevel"/>
    <w:tmpl w:val="69A8CEA0"/>
    <w:lvl w:ilvl="0">
      <w:start w:val="1"/>
      <w:numFmt w:val="lowerLetter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 w15:restartNumberingAfterBreak="0">
    <w:nsid w:val="4289458A"/>
    <w:multiLevelType w:val="hybridMultilevel"/>
    <w:tmpl w:val="AAA8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D53B6"/>
    <w:multiLevelType w:val="hybridMultilevel"/>
    <w:tmpl w:val="4B2C6450"/>
    <w:lvl w:ilvl="0" w:tplc="A986231E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 w:tplc="91B0B7B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 w:tplc="068A550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3EF6BEB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EF7298D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 w:tplc="C6A67F5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9496AAE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1D048D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 w:tplc="2FF065B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8216CE2"/>
    <w:multiLevelType w:val="multilevel"/>
    <w:tmpl w:val="F2CAD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B4CC7"/>
    <w:multiLevelType w:val="hybridMultilevel"/>
    <w:tmpl w:val="8558FD5E"/>
    <w:lvl w:ilvl="0" w:tplc="66BCCB52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 w:tplc="881C2CE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5D0636B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944629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90E65B4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171AAE2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B3E2B0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74EB83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7B4D64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92C619A"/>
    <w:multiLevelType w:val="multilevel"/>
    <w:tmpl w:val="472E1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0D709F"/>
    <w:multiLevelType w:val="hybridMultilevel"/>
    <w:tmpl w:val="B922F68E"/>
    <w:lvl w:ilvl="0" w:tplc="4D54EB7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 w:tplc="EDA68282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 w:tplc="42D453AC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3E483A6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6072B8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 w:tplc="80C8D5E6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95C5C28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7EA677C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 w:tplc="8D6CE232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3576DF2"/>
    <w:multiLevelType w:val="hybridMultilevel"/>
    <w:tmpl w:val="727693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5474231"/>
    <w:multiLevelType w:val="multilevel"/>
    <w:tmpl w:val="44247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59205D5C"/>
    <w:multiLevelType w:val="multilevel"/>
    <w:tmpl w:val="C4A81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BAE7D1C"/>
    <w:multiLevelType w:val="hybridMultilevel"/>
    <w:tmpl w:val="E40AE12C"/>
    <w:lvl w:ilvl="0" w:tplc="C2CC7CF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5C613FAD"/>
    <w:multiLevelType w:val="hybridMultilevel"/>
    <w:tmpl w:val="37F2C04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F465DAE"/>
    <w:multiLevelType w:val="multilevel"/>
    <w:tmpl w:val="3EEC52AE"/>
    <w:lvl w:ilvl="0">
      <w:start w:val="1"/>
      <w:numFmt w:val="decimal"/>
      <w:lvlText w:val="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  <w:vertAlign w:val="baseline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  <w:vertAlign w:val="baseline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  <w:vertAlign w:val="baseline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  <w:vertAlign w:val="baseline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vertAlign w:val="baseline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  <w:vertAlign w:val="baseline"/>
      </w:rPr>
    </w:lvl>
  </w:abstractNum>
  <w:abstractNum w:abstractNumId="27" w15:restartNumberingAfterBreak="0">
    <w:nsid w:val="6274469B"/>
    <w:multiLevelType w:val="multilevel"/>
    <w:tmpl w:val="EB7CAD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5635B4B"/>
    <w:multiLevelType w:val="hybridMultilevel"/>
    <w:tmpl w:val="484C168A"/>
    <w:lvl w:ilvl="0" w:tplc="A67A006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4FF006E4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 w:tplc="C19281C6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 w:tplc="F5DCA514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 w:tplc="93743A40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 w:tplc="3C64344E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 w:tplc="DF5A06A0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 w:tplc="9BFCA4D2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 w:tplc="B9046D60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9" w15:restartNumberingAfterBreak="0">
    <w:nsid w:val="677D7B8F"/>
    <w:multiLevelType w:val="multilevel"/>
    <w:tmpl w:val="66041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D110495"/>
    <w:multiLevelType w:val="multilevel"/>
    <w:tmpl w:val="C0C865B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vertAlign w:val="baseline"/>
      </w:rPr>
    </w:lvl>
  </w:abstractNum>
  <w:abstractNum w:abstractNumId="31" w15:restartNumberingAfterBreak="0">
    <w:nsid w:val="78C02AF7"/>
    <w:multiLevelType w:val="hybridMultilevel"/>
    <w:tmpl w:val="0818F3C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7B5365DA"/>
    <w:multiLevelType w:val="hybridMultilevel"/>
    <w:tmpl w:val="3C1C4EC6"/>
    <w:lvl w:ilvl="0" w:tplc="2AB263BE">
      <w:start w:val="1"/>
      <w:numFmt w:val="lowerLetter"/>
      <w:lvlText w:val="%1)"/>
      <w:lvlJc w:val="left"/>
      <w:pPr>
        <w:ind w:left="1425" w:hanging="360"/>
      </w:pPr>
      <w:rPr>
        <w:vertAlign w:val="baseline"/>
      </w:rPr>
    </w:lvl>
    <w:lvl w:ilvl="1" w:tplc="DE4457BA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 w:tplc="F7A29F48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 w:tplc="3BEC5050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 w:tplc="861432EC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 w:tplc="DE4EFB72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 w:tplc="E44E3C2C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 w:tplc="E6306A5E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 w:tplc="1FE6333A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abstractNum w:abstractNumId="33" w15:restartNumberingAfterBreak="0">
    <w:nsid w:val="7BA53EC1"/>
    <w:multiLevelType w:val="multilevel"/>
    <w:tmpl w:val="BFF0F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65" w:hanging="7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16"/>
  </w:num>
  <w:num w:numId="5">
    <w:abstractNumId w:val="27"/>
  </w:num>
  <w:num w:numId="6">
    <w:abstractNumId w:val="8"/>
  </w:num>
  <w:num w:numId="7">
    <w:abstractNumId w:val="26"/>
  </w:num>
  <w:num w:numId="8">
    <w:abstractNumId w:val="0"/>
  </w:num>
  <w:num w:numId="9">
    <w:abstractNumId w:val="30"/>
  </w:num>
  <w:num w:numId="10">
    <w:abstractNumId w:val="14"/>
  </w:num>
  <w:num w:numId="11">
    <w:abstractNumId w:val="13"/>
  </w:num>
  <w:num w:numId="12">
    <w:abstractNumId w:val="7"/>
  </w:num>
  <w:num w:numId="13">
    <w:abstractNumId w:val="4"/>
  </w:num>
  <w:num w:numId="14">
    <w:abstractNumId w:val="18"/>
  </w:num>
  <w:num w:numId="15">
    <w:abstractNumId w:val="28"/>
  </w:num>
  <w:num w:numId="16">
    <w:abstractNumId w:val="33"/>
  </w:num>
  <w:num w:numId="17">
    <w:abstractNumId w:val="6"/>
  </w:num>
  <w:num w:numId="18">
    <w:abstractNumId w:val="24"/>
  </w:num>
  <w:num w:numId="19">
    <w:abstractNumId w:val="2"/>
  </w:num>
  <w:num w:numId="20">
    <w:abstractNumId w:val="22"/>
  </w:num>
  <w:num w:numId="21">
    <w:abstractNumId w:val="12"/>
  </w:num>
  <w:num w:numId="22">
    <w:abstractNumId w:val="19"/>
  </w:num>
  <w:num w:numId="23">
    <w:abstractNumId w:val="15"/>
  </w:num>
  <w:num w:numId="24">
    <w:abstractNumId w:val="9"/>
  </w:num>
  <w:num w:numId="25">
    <w:abstractNumId w:val="23"/>
  </w:num>
  <w:num w:numId="26">
    <w:abstractNumId w:val="31"/>
  </w:num>
  <w:num w:numId="27">
    <w:abstractNumId w:val="3"/>
  </w:num>
  <w:num w:numId="28">
    <w:abstractNumId w:val="20"/>
  </w:num>
  <w:num w:numId="29">
    <w:abstractNumId w:val="21"/>
  </w:num>
  <w:num w:numId="30">
    <w:abstractNumId w:val="25"/>
  </w:num>
  <w:num w:numId="31">
    <w:abstractNumId w:val="5"/>
  </w:num>
  <w:num w:numId="32">
    <w:abstractNumId w:val="29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B46E1"/>
    <w:rsid w:val="0000044F"/>
    <w:rsid w:val="0000746E"/>
    <w:rsid w:val="00065377"/>
    <w:rsid w:val="00066D4F"/>
    <w:rsid w:val="00084473"/>
    <w:rsid w:val="000A642D"/>
    <w:rsid w:val="000C2B09"/>
    <w:rsid w:val="000C391D"/>
    <w:rsid w:val="000F0576"/>
    <w:rsid w:val="000F273E"/>
    <w:rsid w:val="001104DB"/>
    <w:rsid w:val="00142A20"/>
    <w:rsid w:val="0014690F"/>
    <w:rsid w:val="00151769"/>
    <w:rsid w:val="001540CB"/>
    <w:rsid w:val="0015460B"/>
    <w:rsid w:val="0015663C"/>
    <w:rsid w:val="00173A63"/>
    <w:rsid w:val="00193F5E"/>
    <w:rsid w:val="001C1518"/>
    <w:rsid w:val="001C1EA7"/>
    <w:rsid w:val="001D1EE7"/>
    <w:rsid w:val="001D244D"/>
    <w:rsid w:val="001E7819"/>
    <w:rsid w:val="001F19E4"/>
    <w:rsid w:val="001F49CA"/>
    <w:rsid w:val="001F5C7B"/>
    <w:rsid w:val="002028B4"/>
    <w:rsid w:val="00206B95"/>
    <w:rsid w:val="002076B9"/>
    <w:rsid w:val="00227BC8"/>
    <w:rsid w:val="00237CEB"/>
    <w:rsid w:val="00244EBC"/>
    <w:rsid w:val="00250628"/>
    <w:rsid w:val="00252C07"/>
    <w:rsid w:val="002539C2"/>
    <w:rsid w:val="002634F9"/>
    <w:rsid w:val="0027091C"/>
    <w:rsid w:val="00284D66"/>
    <w:rsid w:val="002857B9"/>
    <w:rsid w:val="002913C5"/>
    <w:rsid w:val="00295A8F"/>
    <w:rsid w:val="002D11B5"/>
    <w:rsid w:val="002D315B"/>
    <w:rsid w:val="002D4D2A"/>
    <w:rsid w:val="002D6101"/>
    <w:rsid w:val="002D7DC2"/>
    <w:rsid w:val="002E05D0"/>
    <w:rsid w:val="00303DEC"/>
    <w:rsid w:val="00305618"/>
    <w:rsid w:val="003070B0"/>
    <w:rsid w:val="003126EB"/>
    <w:rsid w:val="00321477"/>
    <w:rsid w:val="00325273"/>
    <w:rsid w:val="00326269"/>
    <w:rsid w:val="00330C36"/>
    <w:rsid w:val="003315FB"/>
    <w:rsid w:val="00332F60"/>
    <w:rsid w:val="0034582D"/>
    <w:rsid w:val="00346A8A"/>
    <w:rsid w:val="0036001E"/>
    <w:rsid w:val="00361973"/>
    <w:rsid w:val="00363344"/>
    <w:rsid w:val="003639D5"/>
    <w:rsid w:val="00366C0B"/>
    <w:rsid w:val="00380A72"/>
    <w:rsid w:val="003828D2"/>
    <w:rsid w:val="0039089B"/>
    <w:rsid w:val="00391965"/>
    <w:rsid w:val="00394812"/>
    <w:rsid w:val="003956AD"/>
    <w:rsid w:val="00396015"/>
    <w:rsid w:val="003B60F2"/>
    <w:rsid w:val="003D45D0"/>
    <w:rsid w:val="003D4F78"/>
    <w:rsid w:val="003F7CC7"/>
    <w:rsid w:val="00417EC0"/>
    <w:rsid w:val="00425AE0"/>
    <w:rsid w:val="00434C10"/>
    <w:rsid w:val="0043583A"/>
    <w:rsid w:val="00462545"/>
    <w:rsid w:val="00463A24"/>
    <w:rsid w:val="0046437C"/>
    <w:rsid w:val="00466794"/>
    <w:rsid w:val="00467E05"/>
    <w:rsid w:val="0048123B"/>
    <w:rsid w:val="00483147"/>
    <w:rsid w:val="00484C1E"/>
    <w:rsid w:val="00490DC9"/>
    <w:rsid w:val="004A4216"/>
    <w:rsid w:val="004B1181"/>
    <w:rsid w:val="004C2822"/>
    <w:rsid w:val="004F0BFA"/>
    <w:rsid w:val="004F538E"/>
    <w:rsid w:val="00504887"/>
    <w:rsid w:val="00506CD2"/>
    <w:rsid w:val="00532A1B"/>
    <w:rsid w:val="005371D1"/>
    <w:rsid w:val="0056452D"/>
    <w:rsid w:val="00585C0B"/>
    <w:rsid w:val="005869F6"/>
    <w:rsid w:val="00592EF2"/>
    <w:rsid w:val="005968C5"/>
    <w:rsid w:val="005C0CA8"/>
    <w:rsid w:val="005C6E32"/>
    <w:rsid w:val="005E1818"/>
    <w:rsid w:val="005E1A9B"/>
    <w:rsid w:val="005E4210"/>
    <w:rsid w:val="005F3DEC"/>
    <w:rsid w:val="00623A0F"/>
    <w:rsid w:val="00634C66"/>
    <w:rsid w:val="0064086B"/>
    <w:rsid w:val="00642240"/>
    <w:rsid w:val="0064336A"/>
    <w:rsid w:val="0064420C"/>
    <w:rsid w:val="006464FC"/>
    <w:rsid w:val="0064686F"/>
    <w:rsid w:val="00665E99"/>
    <w:rsid w:val="006A14AD"/>
    <w:rsid w:val="006A1E94"/>
    <w:rsid w:val="006A4815"/>
    <w:rsid w:val="006B0059"/>
    <w:rsid w:val="006B4E92"/>
    <w:rsid w:val="006C4546"/>
    <w:rsid w:val="006D1505"/>
    <w:rsid w:val="006D6F39"/>
    <w:rsid w:val="00700D0D"/>
    <w:rsid w:val="00710046"/>
    <w:rsid w:val="007221A8"/>
    <w:rsid w:val="007379DE"/>
    <w:rsid w:val="00754024"/>
    <w:rsid w:val="00754175"/>
    <w:rsid w:val="00754334"/>
    <w:rsid w:val="00777C60"/>
    <w:rsid w:val="00785966"/>
    <w:rsid w:val="00791278"/>
    <w:rsid w:val="00792B29"/>
    <w:rsid w:val="007A1DC2"/>
    <w:rsid w:val="007A4237"/>
    <w:rsid w:val="007B0FD2"/>
    <w:rsid w:val="007B7FF0"/>
    <w:rsid w:val="007C2368"/>
    <w:rsid w:val="007E503C"/>
    <w:rsid w:val="00801BF7"/>
    <w:rsid w:val="00804688"/>
    <w:rsid w:val="008164D8"/>
    <w:rsid w:val="00817772"/>
    <w:rsid w:val="00821CC8"/>
    <w:rsid w:val="00826440"/>
    <w:rsid w:val="00830C74"/>
    <w:rsid w:val="008322EF"/>
    <w:rsid w:val="0083529B"/>
    <w:rsid w:val="00842F8B"/>
    <w:rsid w:val="008512FD"/>
    <w:rsid w:val="00851E99"/>
    <w:rsid w:val="00853EE5"/>
    <w:rsid w:val="0085674A"/>
    <w:rsid w:val="00857A57"/>
    <w:rsid w:val="00864EFA"/>
    <w:rsid w:val="00866C70"/>
    <w:rsid w:val="00871945"/>
    <w:rsid w:val="008720F8"/>
    <w:rsid w:val="00882AC0"/>
    <w:rsid w:val="00894836"/>
    <w:rsid w:val="008A0F3F"/>
    <w:rsid w:val="008A275F"/>
    <w:rsid w:val="008A5006"/>
    <w:rsid w:val="008B104E"/>
    <w:rsid w:val="008D2A50"/>
    <w:rsid w:val="008D5537"/>
    <w:rsid w:val="008D70A4"/>
    <w:rsid w:val="008D7128"/>
    <w:rsid w:val="008E288A"/>
    <w:rsid w:val="008E625C"/>
    <w:rsid w:val="009013E5"/>
    <w:rsid w:val="00903637"/>
    <w:rsid w:val="009103E7"/>
    <w:rsid w:val="00922819"/>
    <w:rsid w:val="00950866"/>
    <w:rsid w:val="00955996"/>
    <w:rsid w:val="00963B46"/>
    <w:rsid w:val="00982198"/>
    <w:rsid w:val="00984093"/>
    <w:rsid w:val="00986C62"/>
    <w:rsid w:val="0098782A"/>
    <w:rsid w:val="009A2D78"/>
    <w:rsid w:val="009A7806"/>
    <w:rsid w:val="009B46E1"/>
    <w:rsid w:val="009C1125"/>
    <w:rsid w:val="009C5411"/>
    <w:rsid w:val="009D1C25"/>
    <w:rsid w:val="009D446D"/>
    <w:rsid w:val="009E2885"/>
    <w:rsid w:val="009F0D38"/>
    <w:rsid w:val="00A370D5"/>
    <w:rsid w:val="00A44E94"/>
    <w:rsid w:val="00A6288E"/>
    <w:rsid w:val="00A668EC"/>
    <w:rsid w:val="00A66B02"/>
    <w:rsid w:val="00A906A2"/>
    <w:rsid w:val="00AC7652"/>
    <w:rsid w:val="00AE0173"/>
    <w:rsid w:val="00AE2DE0"/>
    <w:rsid w:val="00AF0CE8"/>
    <w:rsid w:val="00AF3FEE"/>
    <w:rsid w:val="00AF51F0"/>
    <w:rsid w:val="00B417B7"/>
    <w:rsid w:val="00B631AA"/>
    <w:rsid w:val="00B65076"/>
    <w:rsid w:val="00B7522A"/>
    <w:rsid w:val="00B81D86"/>
    <w:rsid w:val="00B86274"/>
    <w:rsid w:val="00B8693D"/>
    <w:rsid w:val="00B9639D"/>
    <w:rsid w:val="00BA112E"/>
    <w:rsid w:val="00BA491C"/>
    <w:rsid w:val="00BA6FC4"/>
    <w:rsid w:val="00BB2532"/>
    <w:rsid w:val="00BC1DA5"/>
    <w:rsid w:val="00BD01EE"/>
    <w:rsid w:val="00BE054B"/>
    <w:rsid w:val="00BE6935"/>
    <w:rsid w:val="00BF797C"/>
    <w:rsid w:val="00C06B1E"/>
    <w:rsid w:val="00C210FD"/>
    <w:rsid w:val="00C66A05"/>
    <w:rsid w:val="00C87AA3"/>
    <w:rsid w:val="00C9227F"/>
    <w:rsid w:val="00CA2DCB"/>
    <w:rsid w:val="00CC0D2E"/>
    <w:rsid w:val="00CC343D"/>
    <w:rsid w:val="00CC55CC"/>
    <w:rsid w:val="00CD0639"/>
    <w:rsid w:val="00CD0F9B"/>
    <w:rsid w:val="00CE245D"/>
    <w:rsid w:val="00CE49A3"/>
    <w:rsid w:val="00CF24BC"/>
    <w:rsid w:val="00CF3ED8"/>
    <w:rsid w:val="00CF6BAB"/>
    <w:rsid w:val="00D02A12"/>
    <w:rsid w:val="00D14E65"/>
    <w:rsid w:val="00D268CA"/>
    <w:rsid w:val="00D430A8"/>
    <w:rsid w:val="00D54917"/>
    <w:rsid w:val="00D60805"/>
    <w:rsid w:val="00D60A77"/>
    <w:rsid w:val="00D6155F"/>
    <w:rsid w:val="00D740FE"/>
    <w:rsid w:val="00DA0E6C"/>
    <w:rsid w:val="00DA2BC3"/>
    <w:rsid w:val="00DB32B5"/>
    <w:rsid w:val="00DD668F"/>
    <w:rsid w:val="00DE7308"/>
    <w:rsid w:val="00DF006B"/>
    <w:rsid w:val="00E00A9A"/>
    <w:rsid w:val="00E061FB"/>
    <w:rsid w:val="00E1136D"/>
    <w:rsid w:val="00E132D8"/>
    <w:rsid w:val="00E302A1"/>
    <w:rsid w:val="00E30E53"/>
    <w:rsid w:val="00E36D7F"/>
    <w:rsid w:val="00E46CE1"/>
    <w:rsid w:val="00E874F7"/>
    <w:rsid w:val="00E97DE4"/>
    <w:rsid w:val="00EA0BE6"/>
    <w:rsid w:val="00EA62E5"/>
    <w:rsid w:val="00EB1267"/>
    <w:rsid w:val="00EB129E"/>
    <w:rsid w:val="00EB22D0"/>
    <w:rsid w:val="00EC083D"/>
    <w:rsid w:val="00ED4AE9"/>
    <w:rsid w:val="00ED792C"/>
    <w:rsid w:val="00F255EB"/>
    <w:rsid w:val="00F471E3"/>
    <w:rsid w:val="00F4768C"/>
    <w:rsid w:val="00F55631"/>
    <w:rsid w:val="00F564FB"/>
    <w:rsid w:val="00F62A90"/>
    <w:rsid w:val="00F71265"/>
    <w:rsid w:val="00F740CC"/>
    <w:rsid w:val="00F82D4E"/>
    <w:rsid w:val="00F849FA"/>
    <w:rsid w:val="00FA11A5"/>
    <w:rsid w:val="00FB585B"/>
    <w:rsid w:val="00FF51EB"/>
    <w:rsid w:val="047A1A02"/>
    <w:rsid w:val="3378B7C5"/>
    <w:rsid w:val="547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1DDF20"/>
  <w15:docId w15:val="{4B4F57FD-37DF-4114-A199-4F6370C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0BFA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9B46E1"/>
    <w:pPr>
      <w:keepNext/>
      <w:spacing w:before="240" w:after="240"/>
    </w:pPr>
    <w:rPr>
      <w:b/>
      <w:bCs/>
      <w:kern w:val="32"/>
    </w:rPr>
  </w:style>
  <w:style w:type="paragraph" w:styleId="Nagwek2">
    <w:name w:val="heading 2"/>
    <w:basedOn w:val="Normalny"/>
    <w:next w:val="Normalny"/>
    <w:rsid w:val="009B46E1"/>
    <w:pPr>
      <w:keepNext/>
      <w:numPr>
        <w:ilvl w:val="1"/>
        <w:numId w:val="12"/>
      </w:numPr>
      <w:spacing w:before="240" w:after="240"/>
      <w:ind w:left="-1" w:hanging="1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rsid w:val="009B46E1"/>
    <w:pPr>
      <w:keepNext/>
      <w:numPr>
        <w:ilvl w:val="2"/>
        <w:numId w:val="12"/>
      </w:numPr>
      <w:spacing w:before="240" w:after="60"/>
      <w:ind w:left="-1" w:hanging="1"/>
      <w:contextualSpacing/>
      <w:outlineLvl w:val="2"/>
    </w:pPr>
    <w:rPr>
      <w:bCs/>
    </w:rPr>
  </w:style>
  <w:style w:type="paragraph" w:styleId="Nagwek4">
    <w:name w:val="heading 4"/>
    <w:basedOn w:val="Normalny"/>
    <w:next w:val="Normalny"/>
    <w:qFormat/>
    <w:rsid w:val="009B46E1"/>
    <w:pPr>
      <w:keepNext/>
      <w:numPr>
        <w:ilvl w:val="3"/>
        <w:numId w:val="12"/>
      </w:numPr>
      <w:spacing w:before="240" w:after="60"/>
      <w:ind w:left="-1" w:hanging="1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rsid w:val="009B46E1"/>
    <w:pPr>
      <w:keepNext/>
      <w:numPr>
        <w:ilvl w:val="4"/>
        <w:numId w:val="12"/>
      </w:numPr>
      <w:ind w:left="-1" w:hanging="1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9B46E1"/>
    <w:pPr>
      <w:numPr>
        <w:ilvl w:val="5"/>
        <w:numId w:val="12"/>
      </w:numPr>
      <w:spacing w:before="240" w:after="60"/>
      <w:ind w:left="-1" w:hanging="1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B46E1"/>
    <w:pPr>
      <w:numPr>
        <w:ilvl w:val="6"/>
        <w:numId w:val="12"/>
      </w:numPr>
      <w:spacing w:before="240" w:after="60"/>
      <w:ind w:left="-1" w:hanging="1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rsid w:val="009B46E1"/>
    <w:pPr>
      <w:numPr>
        <w:ilvl w:val="7"/>
        <w:numId w:val="12"/>
      </w:numPr>
      <w:spacing w:before="240" w:after="60"/>
      <w:ind w:left="-1" w:hanging="1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rsid w:val="009B46E1"/>
    <w:pPr>
      <w:numPr>
        <w:ilvl w:val="8"/>
        <w:numId w:val="12"/>
      </w:numPr>
      <w:spacing w:before="240" w:after="60"/>
      <w:ind w:left="-1" w:hanging="1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B46E1"/>
  </w:style>
  <w:style w:type="table" w:customStyle="1" w:styleId="NormalTable0">
    <w:name w:val="Normal Table0"/>
    <w:rsid w:val="00C66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9B46E1"/>
    <w:pPr>
      <w:jc w:val="center"/>
    </w:pPr>
    <w:rPr>
      <w:b/>
      <w:shadow/>
      <w:color w:val="000000"/>
      <w:sz w:val="32"/>
    </w:rPr>
  </w:style>
  <w:style w:type="paragraph" w:styleId="Tekstpodstawowy">
    <w:name w:val="Body Text"/>
    <w:basedOn w:val="Normalny"/>
    <w:rsid w:val="009B46E1"/>
    <w:pPr>
      <w:jc w:val="center"/>
    </w:pPr>
    <w:rPr>
      <w:sz w:val="40"/>
    </w:rPr>
  </w:style>
  <w:style w:type="character" w:styleId="Hipercze">
    <w:name w:val="Hyperlink"/>
    <w:rsid w:val="009B46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dziaowy">
    <w:name w:val="rozdziałowy"/>
    <w:basedOn w:val="Tekstpodstawowy"/>
    <w:rsid w:val="009B46E1"/>
    <w:rPr>
      <w:b/>
      <w:bCs/>
      <w:sz w:val="32"/>
    </w:rPr>
  </w:style>
  <w:style w:type="paragraph" w:customStyle="1" w:styleId="tytuowy">
    <w:name w:val="tytułowy"/>
    <w:basedOn w:val="Tekstpodstawowy"/>
    <w:rsid w:val="009B46E1"/>
    <w:rPr>
      <w:sz w:val="32"/>
    </w:rPr>
  </w:style>
  <w:style w:type="character" w:styleId="UyteHipercze">
    <w:name w:val="FollowedHyperlink"/>
    <w:rsid w:val="009B46E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Pierwszywiersz125cmInterlinia15wiersza">
    <w:name w:val="Styl Pierwszy wiersz:  125 cm Interlinia:  15 wiersza"/>
    <w:basedOn w:val="Normalny"/>
    <w:rsid w:val="009B46E1"/>
    <w:pPr>
      <w:widowControl w:val="0"/>
      <w:autoSpaceDE w:val="0"/>
      <w:autoSpaceDN w:val="0"/>
      <w:adjustRightInd w:val="0"/>
      <w:spacing w:before="60"/>
      <w:ind w:firstLine="709"/>
    </w:pPr>
    <w:rPr>
      <w:rFonts w:ascii="Arial Narrow" w:hAnsi="Arial Narrow"/>
      <w:sz w:val="22"/>
      <w:szCs w:val="20"/>
    </w:rPr>
  </w:style>
  <w:style w:type="paragraph" w:styleId="Spistreci3">
    <w:name w:val="toc 3"/>
    <w:basedOn w:val="Normalny"/>
    <w:next w:val="Normalny"/>
    <w:rsid w:val="009B46E1"/>
    <w:pPr>
      <w:ind w:left="480"/>
    </w:pPr>
  </w:style>
  <w:style w:type="paragraph" w:styleId="Spistreci1">
    <w:name w:val="toc 1"/>
    <w:basedOn w:val="Normalny"/>
    <w:next w:val="Normalny"/>
    <w:uiPriority w:val="39"/>
    <w:rsid w:val="009B46E1"/>
  </w:style>
  <w:style w:type="paragraph" w:styleId="Spistreci2">
    <w:name w:val="toc 2"/>
    <w:basedOn w:val="Normalny"/>
    <w:next w:val="Normalny"/>
    <w:uiPriority w:val="39"/>
    <w:rsid w:val="009B46E1"/>
    <w:pPr>
      <w:ind w:left="240"/>
    </w:pPr>
  </w:style>
  <w:style w:type="paragraph" w:styleId="Spistreci4">
    <w:name w:val="toc 4"/>
    <w:basedOn w:val="Normalny"/>
    <w:next w:val="Normalny"/>
    <w:rsid w:val="009B46E1"/>
    <w:pPr>
      <w:ind w:left="720"/>
    </w:pPr>
  </w:style>
  <w:style w:type="paragraph" w:styleId="Spistreci5">
    <w:name w:val="toc 5"/>
    <w:basedOn w:val="Normalny"/>
    <w:next w:val="Normalny"/>
    <w:rsid w:val="009B46E1"/>
    <w:pPr>
      <w:ind w:left="960"/>
    </w:pPr>
  </w:style>
  <w:style w:type="paragraph" w:styleId="Spistreci6">
    <w:name w:val="toc 6"/>
    <w:basedOn w:val="Normalny"/>
    <w:next w:val="Normalny"/>
    <w:rsid w:val="009B46E1"/>
    <w:pPr>
      <w:ind w:left="1200"/>
    </w:pPr>
  </w:style>
  <w:style w:type="paragraph" w:styleId="Spistreci7">
    <w:name w:val="toc 7"/>
    <w:basedOn w:val="Normalny"/>
    <w:next w:val="Normalny"/>
    <w:rsid w:val="009B46E1"/>
    <w:pPr>
      <w:ind w:left="1440"/>
    </w:pPr>
  </w:style>
  <w:style w:type="paragraph" w:styleId="Spistreci8">
    <w:name w:val="toc 8"/>
    <w:basedOn w:val="Normalny"/>
    <w:next w:val="Normalny"/>
    <w:rsid w:val="009B46E1"/>
    <w:pPr>
      <w:ind w:left="1680"/>
    </w:pPr>
  </w:style>
  <w:style w:type="paragraph" w:styleId="Spistreci9">
    <w:name w:val="toc 9"/>
    <w:basedOn w:val="Normalny"/>
    <w:next w:val="Normalny"/>
    <w:rsid w:val="009B46E1"/>
    <w:pPr>
      <w:ind w:left="1920"/>
    </w:pPr>
  </w:style>
  <w:style w:type="paragraph" w:customStyle="1" w:styleId="podrozdzialik">
    <w:name w:val="podrozdzialik"/>
    <w:basedOn w:val="Tekstpodstawowy"/>
    <w:rsid w:val="009B46E1"/>
    <w:pPr>
      <w:jc w:val="left"/>
    </w:pPr>
    <w:rPr>
      <w:sz w:val="28"/>
      <w:szCs w:val="20"/>
    </w:rPr>
  </w:style>
  <w:style w:type="paragraph" w:customStyle="1" w:styleId="Styl1">
    <w:name w:val="Styl1"/>
    <w:basedOn w:val="Tekstpodstawowy"/>
    <w:rsid w:val="009B46E1"/>
    <w:pPr>
      <w:numPr>
        <w:numId w:val="1"/>
      </w:numPr>
      <w:ind w:left="-1" w:hanging="1"/>
      <w:jc w:val="left"/>
    </w:pPr>
    <w:rPr>
      <w:sz w:val="28"/>
    </w:rPr>
  </w:style>
  <w:style w:type="paragraph" w:customStyle="1" w:styleId="StylTekstpodstawowy14ptDolewej">
    <w:name w:val="Styl Tekst podstawowy + 14 pt Do lewej"/>
    <w:basedOn w:val="Tekstpodstawowy"/>
    <w:rsid w:val="009B46E1"/>
    <w:pPr>
      <w:jc w:val="left"/>
    </w:pPr>
    <w:rPr>
      <w:sz w:val="28"/>
      <w:szCs w:val="20"/>
    </w:rPr>
  </w:style>
  <w:style w:type="paragraph" w:styleId="Stopka">
    <w:name w:val="footer"/>
    <w:basedOn w:val="Normalny"/>
    <w:uiPriority w:val="99"/>
    <w:rsid w:val="009B46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46E1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rsid w:val="009B46E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B46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B4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4">
    <w:name w:val="Texte 4"/>
    <w:basedOn w:val="Tekstpodstawowy"/>
    <w:rsid w:val="009B46E1"/>
    <w:pPr>
      <w:overflowPunct w:val="0"/>
      <w:autoSpaceDE w:val="0"/>
      <w:autoSpaceDN w:val="0"/>
      <w:adjustRightInd w:val="0"/>
      <w:spacing w:before="120" w:line="288" w:lineRule="auto"/>
      <w:ind w:left="851"/>
      <w:jc w:val="both"/>
      <w:textAlignment w:val="baseline"/>
    </w:pPr>
    <w:rPr>
      <w:rFonts w:ascii="Arial" w:hAnsi="Arial"/>
      <w:sz w:val="22"/>
      <w:szCs w:val="20"/>
      <w:lang w:val="fr-FR" w:eastAsia="fr-FR"/>
    </w:rPr>
  </w:style>
  <w:style w:type="paragraph" w:customStyle="1" w:styleId="LegendaPodpispodrysunkiemNagwekTabeliNag3wekTabeliTabelanrLegendaZnakLegendaZnakZnakZnakLegendaZnakZnakZnakZnakLegendaZnakZnakZnakZnakZnakZnakLegendaZnakZnakZnakZnakZnakZnakZnakLegendaZnakZnakZLegendaZnakZnak">
    <w:name w:val="Legenda;Podpis pod rysunkiem;Nagłówek Tabeli;Nag3ówek Tabeli;Tabela nr;Legenda Znak;Legenda Znak Znak Znak;Legenda Znak Znak Znak Znak;Legenda Znak Znak Znak Znak Znak Znak;Legenda Znak Znak Znak Znak Znak Znak Znak;Legenda Znak Znak Z;Legenda Znak Znak"/>
    <w:basedOn w:val="Normalny"/>
    <w:next w:val="Normalny"/>
    <w:rsid w:val="009B46E1"/>
    <w:pPr>
      <w:keepNext/>
      <w:keepLines/>
      <w:suppressAutoHyphens w:val="0"/>
      <w:spacing w:before="240" w:after="120"/>
      <w:jc w:val="center"/>
    </w:pPr>
    <w:rPr>
      <w:rFonts w:ascii="Arial" w:hAnsi="Arial"/>
      <w:b/>
      <w:szCs w:val="20"/>
    </w:rPr>
  </w:style>
  <w:style w:type="paragraph" w:customStyle="1" w:styleId="rdo">
    <w:name w:val="Źródło"/>
    <w:basedOn w:val="Normalny"/>
    <w:rsid w:val="009B46E1"/>
    <w:pPr>
      <w:tabs>
        <w:tab w:val="left" w:pos="1134"/>
        <w:tab w:val="left" w:pos="1843"/>
      </w:tabs>
      <w:ind w:left="1134"/>
    </w:pPr>
    <w:rPr>
      <w:rFonts w:ascii="Arial" w:hAnsi="Arial" w:cs="Arial"/>
      <w:i/>
      <w:iCs/>
      <w:sz w:val="18"/>
      <w:szCs w:val="18"/>
    </w:rPr>
  </w:style>
  <w:style w:type="character" w:customStyle="1" w:styleId="rdoZnak">
    <w:name w:val="Źródło Znak"/>
    <w:rsid w:val="009B46E1"/>
    <w:rPr>
      <w:rFonts w:ascii="Arial" w:hAnsi="Arial" w:cs="Arial"/>
      <w:i/>
      <w:iCs/>
      <w:w w:val="100"/>
      <w:position w:val="-1"/>
      <w:sz w:val="18"/>
      <w:szCs w:val="18"/>
      <w:effect w:val="none"/>
      <w:vertAlign w:val="baseline"/>
      <w:cs w:val="0"/>
      <w:em w:val="none"/>
      <w:lang w:val="pl-PL" w:eastAsia="pl-PL" w:bidi="ar-SA"/>
    </w:rPr>
  </w:style>
  <w:style w:type="paragraph" w:customStyle="1" w:styleId="ListParagraph2">
    <w:name w:val="List Paragraph2"/>
    <w:basedOn w:val="Normalny"/>
    <w:rsid w:val="009B4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rsid w:val="009B46E1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pl-PL" w:eastAsia="pl-PL" w:bidi="ar-SA"/>
    </w:rPr>
  </w:style>
  <w:style w:type="paragraph" w:styleId="Tekstpodstawowywcity">
    <w:name w:val="Body Text Indent"/>
    <w:basedOn w:val="Normalny"/>
    <w:rsid w:val="009B46E1"/>
    <w:pPr>
      <w:ind w:left="360"/>
    </w:pPr>
  </w:style>
  <w:style w:type="character" w:customStyle="1" w:styleId="plainlinks">
    <w:name w:val="plainlinks"/>
    <w:basedOn w:val="Domylnaczcionkaakapitu"/>
    <w:rsid w:val="009B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60">
    <w:name w:val="Font Style60"/>
    <w:rsid w:val="009B46E1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rsid w:val="009B46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sid w:val="009B46E1"/>
    <w:rPr>
      <w:sz w:val="20"/>
      <w:szCs w:val="20"/>
    </w:rPr>
  </w:style>
  <w:style w:type="paragraph" w:styleId="Tekstpodstawowywcity2">
    <w:name w:val="Body Text Indent 2"/>
    <w:basedOn w:val="Normalny"/>
    <w:rsid w:val="009B46E1"/>
    <w:pPr>
      <w:autoSpaceDE w:val="0"/>
      <w:autoSpaceDN w:val="0"/>
      <w:adjustRightInd w:val="0"/>
      <w:ind w:left="1212"/>
    </w:pPr>
  </w:style>
  <w:style w:type="paragraph" w:styleId="Tekstpodstawowywcity3">
    <w:name w:val="Body Text Indent 3"/>
    <w:basedOn w:val="Normalny"/>
    <w:rsid w:val="009B46E1"/>
    <w:pPr>
      <w:autoSpaceDE w:val="0"/>
      <w:autoSpaceDN w:val="0"/>
      <w:adjustRightInd w:val="0"/>
      <w:ind w:left="540"/>
    </w:pPr>
  </w:style>
  <w:style w:type="paragraph" w:styleId="NormalnyWeb">
    <w:name w:val="Normal (Web)"/>
    <w:basedOn w:val="Normalny"/>
    <w:qFormat/>
    <w:rsid w:val="009B46E1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qFormat/>
    <w:rsid w:val="009B46E1"/>
    <w:rPr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9B46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basedOn w:val="TekstkomentarzaZnak"/>
    <w:rsid w:val="009B46E1"/>
    <w:rPr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sid w:val="009B46E1"/>
    <w:rPr>
      <w:sz w:val="20"/>
      <w:szCs w:val="20"/>
    </w:rPr>
  </w:style>
  <w:style w:type="character" w:styleId="Odwoanieprzypisukocowego">
    <w:name w:val="endnote reference"/>
    <w:rsid w:val="009B46E1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rsid w:val="009B46E1"/>
    <w:rPr>
      <w:sz w:val="20"/>
      <w:szCs w:val="20"/>
    </w:rPr>
  </w:style>
  <w:style w:type="character" w:styleId="Odwoanieprzypisudolnego">
    <w:name w:val="footnote reference"/>
    <w:rsid w:val="009B46E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9B46E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styleId="Tabela-Siatka">
    <w:name w:val="Table Grid"/>
    <w:basedOn w:val="Standardowy"/>
    <w:rsid w:val="009B46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uiPriority w:val="99"/>
    <w:rsid w:val="009B46E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ytuZnak">
    <w:name w:val="Tytuł Znak"/>
    <w:rsid w:val="009B46E1"/>
    <w:rPr>
      <w:b/>
      <w:shadow/>
      <w:color w:val="000000"/>
      <w:w w:val="100"/>
      <w:position w:val="-1"/>
      <w:sz w:val="32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9B46E1"/>
    <w:rPr>
      <w:w w:val="100"/>
      <w:position w:val="-1"/>
      <w:effect w:val="none"/>
      <w:vertAlign w:val="baseline"/>
      <w:cs w:val="0"/>
      <w:em w:val="none"/>
    </w:rPr>
  </w:style>
  <w:style w:type="numbering" w:customStyle="1" w:styleId="Styl2">
    <w:name w:val="Styl2"/>
    <w:rsid w:val="009B46E1"/>
  </w:style>
  <w:style w:type="numbering" w:customStyle="1" w:styleId="Styl3">
    <w:name w:val="Styl3"/>
    <w:rsid w:val="009B46E1"/>
  </w:style>
  <w:style w:type="paragraph" w:styleId="Tekstpodstawowy2">
    <w:name w:val="Body Text 2"/>
    <w:basedOn w:val="Normalny"/>
    <w:qFormat/>
    <w:rsid w:val="009B46E1"/>
    <w:pPr>
      <w:spacing w:after="120" w:line="480" w:lineRule="auto"/>
    </w:pPr>
  </w:style>
  <w:style w:type="character" w:customStyle="1" w:styleId="Tekstpodstawowy2Znak">
    <w:name w:val="Tekst podstawowy 2 Znak"/>
    <w:rsid w:val="009B46E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B">
    <w:name w:val="A;B"/>
    <w:basedOn w:val="Normalny"/>
    <w:rsid w:val="009B46E1"/>
    <w:pPr>
      <w:numPr>
        <w:numId w:val="8"/>
      </w:numPr>
      <w:ind w:left="-1" w:hanging="1"/>
    </w:pPr>
    <w:rPr>
      <w:sz w:val="20"/>
      <w:szCs w:val="20"/>
      <w:lang w:val="en-US" w:eastAsia="en-US"/>
    </w:rPr>
  </w:style>
  <w:style w:type="numbering" w:customStyle="1" w:styleId="Styl4">
    <w:name w:val="Styl4"/>
    <w:rsid w:val="009B46E1"/>
  </w:style>
  <w:style w:type="character" w:customStyle="1" w:styleId="Nagwek4Znak">
    <w:name w:val="Nagłówek 4 Znak"/>
    <w:rsid w:val="009B46E1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6Znak">
    <w:name w:val="Nagłówek 6 Znak"/>
    <w:rsid w:val="009B46E1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sid w:val="009B46E1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sid w:val="009B46E1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sid w:val="009B46E1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sid w:val="009B46E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agwekspisutreci">
    <w:name w:val="TOC Heading"/>
    <w:basedOn w:val="Nagwek1"/>
    <w:next w:val="Normalny"/>
    <w:qFormat/>
    <w:rsid w:val="009B46E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Poprawka">
    <w:name w:val="Revision"/>
    <w:rsid w:val="009B46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kstpodstawowyZnak">
    <w:name w:val="Tekst podstawowy Znak"/>
    <w:rsid w:val="009B46E1"/>
    <w:rPr>
      <w:w w:val="100"/>
      <w:position w:val="-1"/>
      <w:sz w:val="40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9B46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B46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Standardowy"/>
    <w:rsid w:val="009B46E1"/>
    <w:tblPr>
      <w:tblStyleRowBandSize w:val="1"/>
      <w:tblStyleColBandSize w:val="1"/>
      <w:tblInd w:w="0" w:type="nil"/>
    </w:tblPr>
  </w:style>
  <w:style w:type="table" w:customStyle="1" w:styleId="a1">
    <w:basedOn w:val="Standardowy"/>
    <w:rsid w:val="009B46E1"/>
    <w:tblPr>
      <w:tblStyleRowBandSize w:val="1"/>
      <w:tblStyleColBandSize w:val="1"/>
    </w:tblPr>
  </w:style>
  <w:style w:type="character" w:customStyle="1" w:styleId="AkapitzlistZnak">
    <w:name w:val="Akapit z listą Znak"/>
    <w:link w:val="Akapitzlist"/>
    <w:uiPriority w:val="34"/>
    <w:locked/>
    <w:rsid w:val="00950866"/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C7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C1125"/>
    <w:rPr>
      <w:b/>
      <w:bCs/>
    </w:rPr>
  </w:style>
  <w:style w:type="paragraph" w:customStyle="1" w:styleId="WW-NormalnyWeb">
    <w:name w:val="WW-Normalny (Web)"/>
    <w:basedOn w:val="Normalny"/>
    <w:rsid w:val="0000746E"/>
    <w:pPr>
      <w:spacing w:before="280" w:after="28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Unicode MS" w:eastAsia="Arial Unicode MS" w:hAnsi="Arial Unicode MS" w:cs="Arial Unicode MS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phhhotele.pl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pilamis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ilamis.pl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phhhotele.pl" TargetMode="External"/><Relationship Id="rId20" Type="http://schemas.openxmlformats.org/officeDocument/2006/relationships/hyperlink" Target="http://www.phhhotele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m.zielinski@phhhotele.pl" TargetMode="External"/><Relationship Id="rId23" Type="http://schemas.openxmlformats.org/officeDocument/2006/relationships/footer" Target="footer4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pilamis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iuro@pilamis.pl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9AA6-5B1F-4DE0-A96C-9BBF80E5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13</Pages>
  <Words>4226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Links>
    <vt:vector size="84" baseType="variant">
      <vt:variant>
        <vt:i4>6553618</vt:i4>
      </vt:variant>
      <vt:variant>
        <vt:i4>39</vt:i4>
      </vt:variant>
      <vt:variant>
        <vt:i4>0</vt:i4>
      </vt:variant>
      <vt:variant>
        <vt:i4>5</vt:i4>
      </vt:variant>
      <vt:variant>
        <vt:lpwstr>mailto:m.zielinski@phhhotele.pl</vt:lpwstr>
      </vt:variant>
      <vt:variant>
        <vt:lpwstr/>
      </vt:variant>
      <vt:variant>
        <vt:i4>3997718</vt:i4>
      </vt:variant>
      <vt:variant>
        <vt:i4>36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6291549</vt:i4>
      </vt:variant>
      <vt:variant>
        <vt:i4>33</vt:i4>
      </vt:variant>
      <vt:variant>
        <vt:i4>0</vt:i4>
      </vt:variant>
      <vt:variant>
        <vt:i4>5</vt:i4>
      </vt:variant>
      <vt:variant>
        <vt:lpwstr>mailto:a.klobukowska@app-projekt.pl</vt:lpwstr>
      </vt:variant>
      <vt:variant>
        <vt:lpwstr/>
      </vt:variant>
      <vt:variant>
        <vt:i4>6553618</vt:i4>
      </vt:variant>
      <vt:variant>
        <vt:i4>30</vt:i4>
      </vt:variant>
      <vt:variant>
        <vt:i4>0</vt:i4>
      </vt:variant>
      <vt:variant>
        <vt:i4>5</vt:i4>
      </vt:variant>
      <vt:variant>
        <vt:lpwstr>mailto:m.zielinski@phhhotele.pl</vt:lpwstr>
      </vt:variant>
      <vt:variant>
        <vt:lpwstr/>
      </vt:variant>
      <vt:variant>
        <vt:i4>3997718</vt:i4>
      </vt:variant>
      <vt:variant>
        <vt:i4>27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6291549</vt:i4>
      </vt:variant>
      <vt:variant>
        <vt:i4>24</vt:i4>
      </vt:variant>
      <vt:variant>
        <vt:i4>0</vt:i4>
      </vt:variant>
      <vt:variant>
        <vt:i4>5</vt:i4>
      </vt:variant>
      <vt:variant>
        <vt:lpwstr>mailto:a.klobukowska@app-projekt.pl</vt:lpwstr>
      </vt:variant>
      <vt:variant>
        <vt:lpwstr/>
      </vt:variant>
      <vt:variant>
        <vt:i4>7012412</vt:i4>
      </vt:variant>
      <vt:variant>
        <vt:i4>21</vt:i4>
      </vt:variant>
      <vt:variant>
        <vt:i4>0</vt:i4>
      </vt:variant>
      <vt:variant>
        <vt:i4>5</vt:i4>
      </vt:variant>
      <vt:variant>
        <vt:lpwstr>http://www.app-projekt.pl/</vt:lpwstr>
      </vt:variant>
      <vt:variant>
        <vt:lpwstr/>
      </vt:variant>
      <vt:variant>
        <vt:i4>196618</vt:i4>
      </vt:variant>
      <vt:variant>
        <vt:i4>18</vt:i4>
      </vt:variant>
      <vt:variant>
        <vt:i4>0</vt:i4>
      </vt:variant>
      <vt:variant>
        <vt:i4>5</vt:i4>
      </vt:variant>
      <vt:variant>
        <vt:lpwstr>http://www.phhhotele.pl/</vt:lpwstr>
      </vt:variant>
      <vt:variant>
        <vt:lpwstr/>
      </vt:variant>
      <vt:variant>
        <vt:i4>7012412</vt:i4>
      </vt:variant>
      <vt:variant>
        <vt:i4>15</vt:i4>
      </vt:variant>
      <vt:variant>
        <vt:i4>0</vt:i4>
      </vt:variant>
      <vt:variant>
        <vt:i4>5</vt:i4>
      </vt:variant>
      <vt:variant>
        <vt:lpwstr>http://www.app-projekt.pl/</vt:lpwstr>
      </vt:variant>
      <vt:variant>
        <vt:lpwstr/>
      </vt:variant>
      <vt:variant>
        <vt:i4>196618</vt:i4>
      </vt:variant>
      <vt:variant>
        <vt:i4>12</vt:i4>
      </vt:variant>
      <vt:variant>
        <vt:i4>0</vt:i4>
      </vt:variant>
      <vt:variant>
        <vt:i4>5</vt:i4>
      </vt:variant>
      <vt:variant>
        <vt:lpwstr>http://www.phhhotele.pl/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http://www.app-projekt.pl/</vt:lpwstr>
      </vt:variant>
      <vt:variant>
        <vt:lpwstr/>
      </vt:variant>
      <vt:variant>
        <vt:i4>196618</vt:i4>
      </vt:variant>
      <vt:variant>
        <vt:i4>6</vt:i4>
      </vt:variant>
      <vt:variant>
        <vt:i4>0</vt:i4>
      </vt:variant>
      <vt:variant>
        <vt:i4>5</vt:i4>
      </vt:variant>
      <vt:variant>
        <vt:lpwstr>http://www.phhhotele.pl/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mailto:a.klobukowska@app-projekt.pl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Gurbiel</dc:creator>
  <cp:keywords/>
  <cp:lastModifiedBy>PM</cp:lastModifiedBy>
  <cp:revision>188</cp:revision>
  <dcterms:created xsi:type="dcterms:W3CDTF">2017-06-23T22:21:00Z</dcterms:created>
  <dcterms:modified xsi:type="dcterms:W3CDTF">2021-04-23T11:46:00Z</dcterms:modified>
</cp:coreProperties>
</file>